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072" w:type="dxa"/>
        <w:tblInd w:w="8" w:type="dxa"/>
        <w:tblLayout w:type="fixed"/>
        <w:tblLook w:val="00B7"/>
      </w:tblPr>
      <w:tblGrid>
        <w:gridCol w:w="1620"/>
        <w:gridCol w:w="236"/>
        <w:gridCol w:w="2644"/>
        <w:gridCol w:w="460"/>
        <w:gridCol w:w="3112"/>
      </w:tblGrid>
      <w:tr w:rsidR="005247E0" w:rsidRPr="00167A88" w:rsidTr="00193B84">
        <w:trPr>
          <w:trHeight w:val="2696"/>
        </w:trPr>
        <w:tc>
          <w:tcPr>
            <w:tcW w:w="4500" w:type="dxa"/>
            <w:gridSpan w:val="3"/>
            <w:tcMar>
              <w:left w:w="0" w:type="dxa"/>
              <w:right w:w="0" w:type="dxa"/>
            </w:tcMar>
          </w:tcPr>
          <w:p w:rsidR="005247E0" w:rsidRPr="00EA176E" w:rsidRDefault="005247E0">
            <w:pPr>
              <w:jc w:val="center"/>
              <w:rPr>
                <w:rFonts w:ascii="Tahoma" w:hAnsi="Tahoma" w:cs="Tahoma"/>
                <w:b/>
                <w:sz w:val="22"/>
                <w:szCs w:val="22"/>
                <w:lang w:val="el-GR"/>
              </w:rPr>
            </w:pPr>
            <w:r w:rsidRPr="00EA176E">
              <w:rPr>
                <w:rFonts w:ascii="Tahoma" w:hAnsi="Tahoma" w:cs="Tahoma"/>
                <w:b/>
                <w:bCs/>
                <w:sz w:val="22"/>
                <w:szCs w:val="22"/>
                <w:lang w:val="el-GR"/>
              </w:rPr>
              <w:br w:type="page"/>
            </w:r>
            <w:bookmarkStart w:id="0" w:name="_MON_1067166277"/>
            <w:bookmarkStart w:id="1" w:name="_MON_1070186396"/>
            <w:bookmarkEnd w:id="0"/>
            <w:bookmarkEnd w:id="1"/>
            <w:bookmarkStart w:id="2" w:name="_MON_1337929578"/>
            <w:bookmarkEnd w:id="2"/>
            <w:r w:rsidRPr="00EA176E">
              <w:rPr>
                <w:rFonts w:ascii="Tahoma" w:hAnsi="Tahoma" w:cs="Tahoma"/>
                <w:b/>
                <w:sz w:val="22"/>
                <w:szCs w:val="22"/>
              </w:rPr>
              <w:object w:dxaOrig="843"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5.75pt" o:ole="" fillcolor="window">
                  <v:imagedata r:id="rId7" o:title=""/>
                </v:shape>
                <o:OLEObject Type="Embed" ProgID="Word.Picture.8" ShapeID="_x0000_i1025" DrawAspect="Content" ObjectID="_1527490476" r:id="rId8"/>
              </w:object>
            </w:r>
          </w:p>
          <w:p w:rsidR="005247E0" w:rsidRPr="00EA176E" w:rsidRDefault="005247E0">
            <w:pPr>
              <w:jc w:val="center"/>
              <w:rPr>
                <w:rFonts w:ascii="Tahoma" w:hAnsi="Tahoma" w:cs="Tahoma"/>
                <w:b/>
                <w:sz w:val="22"/>
                <w:szCs w:val="22"/>
                <w:lang w:val="el-GR"/>
              </w:rPr>
            </w:pPr>
            <w:r w:rsidRPr="00EA176E">
              <w:rPr>
                <w:rFonts w:ascii="Tahoma" w:hAnsi="Tahoma" w:cs="Tahoma"/>
                <w:b/>
                <w:sz w:val="22"/>
                <w:szCs w:val="22"/>
                <w:lang w:val="el-GR"/>
              </w:rPr>
              <w:t>ΕΛΛΗΝΙΚΗ ΔΗΜΟΚΡΑΤΙΑ</w:t>
            </w:r>
          </w:p>
          <w:p w:rsidR="005247E0" w:rsidRPr="00EA176E" w:rsidRDefault="005247E0">
            <w:pPr>
              <w:pStyle w:val="20"/>
              <w:rPr>
                <w:sz w:val="22"/>
                <w:szCs w:val="22"/>
              </w:rPr>
            </w:pPr>
            <w:r w:rsidRPr="00EA176E">
              <w:rPr>
                <w:sz w:val="22"/>
                <w:szCs w:val="22"/>
              </w:rPr>
              <w:t xml:space="preserve">ΥΠΟΥΡΓΕΙΟ ΥΓΕΙΑΣ </w:t>
            </w:r>
          </w:p>
          <w:p w:rsidR="005247E0" w:rsidRPr="00EA176E" w:rsidRDefault="005247E0">
            <w:pPr>
              <w:tabs>
                <w:tab w:val="left" w:pos="2520"/>
              </w:tabs>
              <w:jc w:val="center"/>
              <w:rPr>
                <w:rFonts w:ascii="Tahoma" w:hAnsi="Tahoma" w:cs="Tahoma"/>
                <w:b/>
                <w:sz w:val="22"/>
                <w:szCs w:val="22"/>
                <w:lang w:val="el-GR"/>
              </w:rPr>
            </w:pPr>
          </w:p>
          <w:p w:rsidR="005247E0" w:rsidRPr="00EA176E" w:rsidRDefault="005247E0">
            <w:pPr>
              <w:pStyle w:val="a4"/>
              <w:rPr>
                <w:rFonts w:ascii="Tahoma" w:hAnsi="Tahoma" w:cs="Tahoma"/>
                <w:sz w:val="22"/>
                <w:szCs w:val="22"/>
              </w:rPr>
            </w:pPr>
            <w:r w:rsidRPr="00EA176E">
              <w:rPr>
                <w:rFonts w:ascii="Tahoma" w:hAnsi="Tahoma" w:cs="Tahoma"/>
                <w:sz w:val="22"/>
                <w:szCs w:val="22"/>
              </w:rPr>
              <w:t>ΔΙΟΙΚΗΣΗ 6</w:t>
            </w:r>
            <w:r w:rsidRPr="00EA176E">
              <w:rPr>
                <w:rFonts w:ascii="Tahoma" w:hAnsi="Tahoma" w:cs="Tahoma"/>
                <w:sz w:val="22"/>
                <w:szCs w:val="22"/>
                <w:vertAlign w:val="superscript"/>
              </w:rPr>
              <w:t>ης</w:t>
            </w:r>
            <w:r w:rsidRPr="00EA176E">
              <w:rPr>
                <w:rFonts w:ascii="Tahoma" w:hAnsi="Tahoma" w:cs="Tahoma"/>
                <w:sz w:val="22"/>
                <w:szCs w:val="22"/>
              </w:rPr>
              <w:t xml:space="preserve"> ΥΓΕΙΟΝΟΜΙΚΗΣ ΠΕΡΙΦΕΡΕΙΑΣ ΠΕΛΟΠΟΝΝΗΣΟΥ-ΙΟΝΙΩΝ ΝΗΣΩΝ-ΗΠΕΙΡΟΥ &amp; ΔΥΤΙΚΗΣ ΕΛΛΑΔΑΣ</w:t>
            </w:r>
          </w:p>
          <w:p w:rsidR="005247E0" w:rsidRPr="00EA176E" w:rsidRDefault="005247E0">
            <w:pPr>
              <w:pStyle w:val="a4"/>
              <w:rPr>
                <w:rFonts w:ascii="Tahoma" w:hAnsi="Tahoma" w:cs="Tahoma"/>
                <w:sz w:val="22"/>
                <w:szCs w:val="22"/>
              </w:rPr>
            </w:pPr>
          </w:p>
          <w:p w:rsidR="005247E0" w:rsidRPr="00EA176E" w:rsidRDefault="005247E0">
            <w:pPr>
              <w:pStyle w:val="7"/>
              <w:jc w:val="center"/>
              <w:rPr>
                <w:rFonts w:ascii="Tahoma" w:hAnsi="Tahoma" w:cs="Tahoma"/>
                <w:sz w:val="22"/>
                <w:szCs w:val="22"/>
              </w:rPr>
            </w:pPr>
          </w:p>
        </w:tc>
        <w:tc>
          <w:tcPr>
            <w:tcW w:w="460" w:type="dxa"/>
            <w:tcMar>
              <w:left w:w="0" w:type="dxa"/>
              <w:right w:w="0" w:type="dxa"/>
            </w:tcMar>
          </w:tcPr>
          <w:p w:rsidR="005247E0" w:rsidRPr="00EA176E" w:rsidRDefault="005247E0">
            <w:pPr>
              <w:jc w:val="both"/>
              <w:rPr>
                <w:rFonts w:ascii="Tahoma" w:hAnsi="Tahoma" w:cs="Tahoma"/>
                <w:b/>
                <w:sz w:val="22"/>
                <w:szCs w:val="22"/>
                <w:lang w:val="el-GR"/>
              </w:rPr>
            </w:pPr>
          </w:p>
        </w:tc>
        <w:tc>
          <w:tcPr>
            <w:tcW w:w="3112" w:type="dxa"/>
            <w:tcMar>
              <w:left w:w="0" w:type="dxa"/>
              <w:right w:w="0" w:type="dxa"/>
            </w:tcMar>
          </w:tcPr>
          <w:p w:rsidR="005247E0" w:rsidRPr="005608BF" w:rsidRDefault="00AE3052">
            <w:pPr>
              <w:rPr>
                <w:rFonts w:ascii="Tahoma" w:hAnsi="Tahoma" w:cs="Tahoma"/>
                <w:b/>
                <w:sz w:val="20"/>
                <w:szCs w:val="20"/>
                <w:lang w:val="el-GR"/>
              </w:rPr>
            </w:pPr>
            <w:r w:rsidRPr="005608BF">
              <w:rPr>
                <w:rFonts w:ascii="Tahoma" w:hAnsi="Tahoma" w:cs="Tahoma"/>
                <w:b/>
                <w:sz w:val="20"/>
                <w:szCs w:val="20"/>
                <w:lang w:val="el-GR"/>
              </w:rPr>
              <w:t>ΑΝΑΡΤΗΤΕΟ ΣΤΟ ΔΙΑΔΙΚΤΥΟ</w:t>
            </w:r>
          </w:p>
          <w:p w:rsidR="005247E0" w:rsidRPr="00EA176E" w:rsidRDefault="005247E0">
            <w:pPr>
              <w:rPr>
                <w:rFonts w:ascii="Tahoma" w:hAnsi="Tahoma" w:cs="Tahoma"/>
                <w:b/>
                <w:sz w:val="22"/>
                <w:szCs w:val="22"/>
                <w:lang w:val="el-GR"/>
              </w:rPr>
            </w:pPr>
          </w:p>
          <w:p w:rsidR="00193B84" w:rsidRPr="00EA176E" w:rsidRDefault="00EA176E" w:rsidP="00193B84">
            <w:pPr>
              <w:pStyle w:val="2"/>
              <w:rPr>
                <w:szCs w:val="22"/>
              </w:rPr>
            </w:pPr>
            <w:r w:rsidRPr="00EA176E">
              <w:rPr>
                <w:szCs w:val="22"/>
              </w:rPr>
              <w:t>ΠΑ</w:t>
            </w:r>
            <w:r w:rsidR="005247E0" w:rsidRPr="00EA176E">
              <w:rPr>
                <w:szCs w:val="22"/>
              </w:rPr>
              <w:t>ΤΡΑ</w:t>
            </w:r>
            <w:r w:rsidRPr="00EA176E">
              <w:rPr>
                <w:szCs w:val="22"/>
              </w:rPr>
              <w:t>,</w:t>
            </w:r>
            <w:r w:rsidR="00167A88">
              <w:rPr>
                <w:szCs w:val="22"/>
              </w:rPr>
              <w:t>02-06-2016</w:t>
            </w:r>
          </w:p>
          <w:p w:rsidR="005247E0" w:rsidRPr="008C2C7E" w:rsidRDefault="00EA176E" w:rsidP="00193B84">
            <w:pPr>
              <w:pStyle w:val="2"/>
              <w:rPr>
                <w:szCs w:val="22"/>
              </w:rPr>
            </w:pPr>
            <w:r w:rsidRPr="00EA176E">
              <w:rPr>
                <w:szCs w:val="22"/>
              </w:rPr>
              <w:t>Αρ. Π</w:t>
            </w:r>
            <w:r w:rsidR="004A20B0" w:rsidRPr="00EA176E">
              <w:rPr>
                <w:szCs w:val="22"/>
              </w:rPr>
              <w:t>ρωτ.</w:t>
            </w:r>
            <w:r w:rsidRPr="00EA176E">
              <w:rPr>
                <w:szCs w:val="22"/>
              </w:rPr>
              <w:t>:</w:t>
            </w:r>
            <w:r w:rsidR="00167A88">
              <w:rPr>
                <w:szCs w:val="22"/>
              </w:rPr>
              <w:t>23538</w:t>
            </w:r>
          </w:p>
          <w:p w:rsidR="005247E0" w:rsidRPr="00EA176E" w:rsidRDefault="005247E0">
            <w:pPr>
              <w:rPr>
                <w:rFonts w:ascii="Tahoma" w:hAnsi="Tahoma" w:cs="Tahoma"/>
                <w:b/>
                <w:sz w:val="22"/>
                <w:szCs w:val="22"/>
                <w:lang w:val="el-GR"/>
              </w:rPr>
            </w:pPr>
          </w:p>
          <w:p w:rsidR="005247E0" w:rsidRPr="00EA176E" w:rsidRDefault="005247E0">
            <w:pPr>
              <w:rPr>
                <w:rFonts w:ascii="Tahoma" w:hAnsi="Tahoma" w:cs="Tahoma"/>
                <w:b/>
                <w:sz w:val="22"/>
                <w:szCs w:val="22"/>
                <w:lang w:val="el-GR"/>
              </w:rPr>
            </w:pPr>
          </w:p>
        </w:tc>
      </w:tr>
      <w:tr w:rsidR="005247E0" w:rsidRPr="00167A88" w:rsidTr="00193B84">
        <w:tblPrEx>
          <w:tblLook w:val="0000"/>
        </w:tblPrEx>
        <w:trPr>
          <w:trHeight w:val="1035"/>
        </w:trPr>
        <w:tc>
          <w:tcPr>
            <w:tcW w:w="1620" w:type="dxa"/>
            <w:tcMar>
              <w:left w:w="0" w:type="dxa"/>
            </w:tcMar>
          </w:tcPr>
          <w:p w:rsidR="005247E0" w:rsidRPr="00EA176E" w:rsidRDefault="005247E0">
            <w:pPr>
              <w:pStyle w:val="3"/>
              <w:ind w:left="0"/>
              <w:jc w:val="left"/>
              <w:rPr>
                <w:rFonts w:ascii="Tahoma" w:hAnsi="Tahoma" w:cs="Tahoma"/>
                <w:b w:val="0"/>
                <w:sz w:val="22"/>
                <w:szCs w:val="22"/>
              </w:rPr>
            </w:pPr>
            <w:r w:rsidRPr="00EA176E">
              <w:rPr>
                <w:rFonts w:ascii="Tahoma" w:hAnsi="Tahoma" w:cs="Tahoma"/>
                <w:b w:val="0"/>
                <w:sz w:val="22"/>
                <w:szCs w:val="22"/>
              </w:rPr>
              <w:t>Διεύθυνση</w:t>
            </w:r>
          </w:p>
          <w:p w:rsidR="005247E0" w:rsidRPr="00EA176E" w:rsidRDefault="005247E0">
            <w:pPr>
              <w:rPr>
                <w:rFonts w:ascii="Tahoma" w:hAnsi="Tahoma" w:cs="Tahoma"/>
                <w:sz w:val="22"/>
                <w:szCs w:val="22"/>
                <w:lang w:val="el-GR"/>
              </w:rPr>
            </w:pPr>
          </w:p>
          <w:p w:rsidR="005247E0" w:rsidRPr="00EA176E" w:rsidRDefault="005247E0">
            <w:pPr>
              <w:pStyle w:val="a3"/>
              <w:tabs>
                <w:tab w:val="clear" w:pos="4153"/>
                <w:tab w:val="clear" w:pos="8306"/>
              </w:tabs>
              <w:rPr>
                <w:rFonts w:ascii="Tahoma" w:hAnsi="Tahoma" w:cs="Tahoma"/>
                <w:sz w:val="22"/>
                <w:szCs w:val="22"/>
              </w:rPr>
            </w:pPr>
            <w:r w:rsidRPr="00EA176E">
              <w:rPr>
                <w:rFonts w:ascii="Tahoma" w:hAnsi="Tahoma" w:cs="Tahoma"/>
                <w:sz w:val="22"/>
                <w:szCs w:val="22"/>
              </w:rPr>
              <w:t>Τμήμα</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Πληροφορίες</w:t>
            </w:r>
          </w:p>
          <w:p w:rsidR="005247E0" w:rsidRPr="00EA176E" w:rsidRDefault="005247E0">
            <w:pPr>
              <w:pStyle w:val="3"/>
              <w:ind w:left="0"/>
              <w:jc w:val="left"/>
              <w:rPr>
                <w:rFonts w:ascii="Tahoma" w:hAnsi="Tahoma" w:cs="Tahoma"/>
                <w:b w:val="0"/>
                <w:bCs w:val="0"/>
                <w:sz w:val="22"/>
                <w:szCs w:val="22"/>
              </w:rPr>
            </w:pPr>
            <w:r w:rsidRPr="00EA176E">
              <w:rPr>
                <w:rFonts w:ascii="Tahoma" w:hAnsi="Tahoma" w:cs="Tahoma"/>
                <w:b w:val="0"/>
                <w:bCs w:val="0"/>
                <w:sz w:val="22"/>
                <w:szCs w:val="22"/>
              </w:rPr>
              <w:t>Ταχ. Διεύθυνση</w:t>
            </w:r>
          </w:p>
          <w:p w:rsidR="005247E0" w:rsidRPr="00EA176E" w:rsidRDefault="005247E0">
            <w:pPr>
              <w:rPr>
                <w:rFonts w:ascii="Tahoma" w:hAnsi="Tahoma" w:cs="Tahoma"/>
                <w:sz w:val="22"/>
                <w:szCs w:val="22"/>
                <w:lang w:val="el-GR"/>
              </w:rPr>
            </w:pP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Τηλέφωνο</w:t>
            </w:r>
          </w:p>
          <w:p w:rsidR="005247E0" w:rsidRPr="00EA176E" w:rsidRDefault="005247E0">
            <w:pPr>
              <w:rPr>
                <w:rFonts w:ascii="Tahoma" w:hAnsi="Tahoma" w:cs="Tahoma"/>
                <w:sz w:val="22"/>
                <w:szCs w:val="22"/>
                <w:lang w:val="el-GR"/>
              </w:rPr>
            </w:pPr>
            <w:r w:rsidRPr="00EA176E">
              <w:rPr>
                <w:rFonts w:ascii="Tahoma" w:hAnsi="Tahoma" w:cs="Tahoma"/>
                <w:sz w:val="22"/>
                <w:szCs w:val="22"/>
              </w:rPr>
              <w:t>FAX</w:t>
            </w:r>
          </w:p>
          <w:p w:rsidR="005247E0" w:rsidRPr="00EA176E" w:rsidRDefault="005247E0">
            <w:pPr>
              <w:rPr>
                <w:rFonts w:ascii="Tahoma" w:hAnsi="Tahoma" w:cs="Tahoma"/>
                <w:sz w:val="22"/>
                <w:szCs w:val="22"/>
                <w:lang w:val="el-GR"/>
              </w:rPr>
            </w:pPr>
            <w:r w:rsidRPr="00EA176E">
              <w:rPr>
                <w:rFonts w:ascii="Tahoma" w:hAnsi="Tahoma" w:cs="Tahoma"/>
                <w:sz w:val="22"/>
                <w:szCs w:val="22"/>
              </w:rPr>
              <w:t>E</w:t>
            </w:r>
            <w:r w:rsidRPr="00EA176E">
              <w:rPr>
                <w:rFonts w:ascii="Tahoma" w:hAnsi="Tahoma" w:cs="Tahoma"/>
                <w:sz w:val="22"/>
                <w:szCs w:val="22"/>
                <w:lang w:val="el-GR"/>
              </w:rPr>
              <w:t>-</w:t>
            </w:r>
            <w:r w:rsidRPr="00EA176E">
              <w:rPr>
                <w:rFonts w:ascii="Tahoma" w:hAnsi="Tahoma" w:cs="Tahoma"/>
                <w:sz w:val="22"/>
                <w:szCs w:val="22"/>
              </w:rPr>
              <w:t>mail</w:t>
            </w:r>
          </w:p>
        </w:tc>
        <w:tc>
          <w:tcPr>
            <w:tcW w:w="236" w:type="dxa"/>
            <w:tcMar>
              <w:left w:w="0" w:type="dxa"/>
            </w:tcMar>
          </w:tcPr>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w:t>
            </w:r>
          </w:p>
          <w:p w:rsidR="005247E0" w:rsidRPr="00EA176E" w:rsidRDefault="005247E0">
            <w:pPr>
              <w:rPr>
                <w:rFonts w:ascii="Tahoma" w:hAnsi="Tahoma" w:cs="Tahoma"/>
                <w:sz w:val="22"/>
                <w:szCs w:val="22"/>
                <w:lang w:val="el-GR"/>
              </w:rPr>
            </w:pPr>
          </w:p>
        </w:tc>
        <w:tc>
          <w:tcPr>
            <w:tcW w:w="2644" w:type="dxa"/>
          </w:tcPr>
          <w:p w:rsidR="005247E0" w:rsidRPr="00EA176E" w:rsidRDefault="005247E0">
            <w:pPr>
              <w:pStyle w:val="30"/>
              <w:rPr>
                <w:sz w:val="22"/>
                <w:szCs w:val="22"/>
              </w:rPr>
            </w:pPr>
            <w:r w:rsidRPr="00EA176E">
              <w:rPr>
                <w:sz w:val="22"/>
                <w:szCs w:val="22"/>
              </w:rPr>
              <w:t>Οικονομικής Οργάνωσης &amp; Υποστήριξης</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Προμηθειών</w:t>
            </w:r>
          </w:p>
          <w:p w:rsidR="005247E0" w:rsidRPr="00EA176E" w:rsidRDefault="008C2C7E">
            <w:pPr>
              <w:rPr>
                <w:rFonts w:ascii="Tahoma" w:hAnsi="Tahoma" w:cs="Tahoma"/>
                <w:sz w:val="22"/>
                <w:szCs w:val="22"/>
                <w:lang w:val="el-GR"/>
              </w:rPr>
            </w:pPr>
            <w:r>
              <w:rPr>
                <w:rFonts w:ascii="Tahoma" w:hAnsi="Tahoma" w:cs="Tahoma"/>
                <w:sz w:val="22"/>
                <w:szCs w:val="22"/>
                <w:lang w:val="el-GR"/>
              </w:rPr>
              <w:t>Κυριακή Ζήση</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ΝΕΟ Πατρών Αθηνών 24 &amp; Υπάτης 1</w:t>
            </w:r>
          </w:p>
          <w:p w:rsidR="005247E0" w:rsidRPr="00EA176E" w:rsidRDefault="005247E0">
            <w:pPr>
              <w:rPr>
                <w:rFonts w:ascii="Tahoma" w:hAnsi="Tahoma" w:cs="Tahoma"/>
                <w:sz w:val="22"/>
                <w:szCs w:val="22"/>
                <w:lang w:val="el-GR"/>
              </w:rPr>
            </w:pPr>
            <w:r w:rsidRPr="00EA176E">
              <w:rPr>
                <w:rFonts w:ascii="Tahoma" w:hAnsi="Tahoma" w:cs="Tahoma"/>
                <w:sz w:val="22"/>
                <w:szCs w:val="22"/>
                <w:lang w:val="el-GR"/>
              </w:rPr>
              <w:t>2613-600</w:t>
            </w:r>
            <w:r w:rsidR="005608BF">
              <w:rPr>
                <w:rFonts w:ascii="Tahoma" w:hAnsi="Tahoma" w:cs="Tahoma"/>
                <w:sz w:val="22"/>
                <w:szCs w:val="22"/>
                <w:lang w:val="el-GR"/>
              </w:rPr>
              <w:t xml:space="preserve"> </w:t>
            </w:r>
            <w:r w:rsidRPr="00EA176E">
              <w:rPr>
                <w:rFonts w:ascii="Tahoma" w:hAnsi="Tahoma" w:cs="Tahoma"/>
                <w:sz w:val="22"/>
                <w:szCs w:val="22"/>
                <w:lang w:val="el-GR"/>
              </w:rPr>
              <w:t>53</w:t>
            </w:r>
            <w:r w:rsidR="008C2C7E">
              <w:rPr>
                <w:rFonts w:ascii="Tahoma" w:hAnsi="Tahoma" w:cs="Tahoma"/>
                <w:sz w:val="22"/>
                <w:szCs w:val="22"/>
                <w:lang w:val="el-GR"/>
              </w:rPr>
              <w:t>9</w:t>
            </w:r>
          </w:p>
          <w:p w:rsidR="008C2C7E" w:rsidRDefault="005608BF" w:rsidP="008C2C7E">
            <w:pPr>
              <w:rPr>
                <w:rFonts w:ascii="Tahoma" w:hAnsi="Tahoma" w:cs="Tahoma"/>
                <w:color w:val="0000FF"/>
                <w:sz w:val="22"/>
                <w:szCs w:val="22"/>
                <w:u w:val="single"/>
                <w:lang w:val="el-GR"/>
              </w:rPr>
            </w:pPr>
            <w:r w:rsidRPr="00EA176E">
              <w:rPr>
                <w:rFonts w:ascii="Tahoma" w:hAnsi="Tahoma" w:cs="Tahoma"/>
                <w:sz w:val="22"/>
                <w:szCs w:val="22"/>
                <w:lang w:val="el-GR"/>
              </w:rPr>
              <w:t>2613-600</w:t>
            </w:r>
            <w:r>
              <w:rPr>
                <w:rFonts w:ascii="Tahoma" w:hAnsi="Tahoma" w:cs="Tahoma"/>
                <w:sz w:val="22"/>
                <w:szCs w:val="22"/>
                <w:lang w:val="el-GR"/>
              </w:rPr>
              <w:t xml:space="preserve"> </w:t>
            </w:r>
            <w:r w:rsidRPr="00EA176E">
              <w:rPr>
                <w:rFonts w:ascii="Tahoma" w:hAnsi="Tahoma" w:cs="Tahoma"/>
                <w:sz w:val="22"/>
                <w:szCs w:val="22"/>
                <w:lang w:val="el-GR"/>
              </w:rPr>
              <w:t>5</w:t>
            </w:r>
            <w:r>
              <w:rPr>
                <w:rFonts w:ascii="Tahoma" w:hAnsi="Tahoma" w:cs="Tahoma"/>
                <w:sz w:val="22"/>
                <w:szCs w:val="22"/>
                <w:lang w:val="el-GR"/>
              </w:rPr>
              <w:t xml:space="preserve">45 </w:t>
            </w:r>
            <w:hyperlink r:id="rId9" w:history="1">
              <w:r w:rsidR="008C2C7E" w:rsidRPr="004541F5">
                <w:rPr>
                  <w:rStyle w:val="-"/>
                  <w:rFonts w:ascii="Tahoma" w:hAnsi="Tahoma" w:cs="Tahoma"/>
                  <w:sz w:val="22"/>
                  <w:szCs w:val="22"/>
                </w:rPr>
                <w:t>promithies</w:t>
              </w:r>
              <w:r w:rsidR="008C2C7E" w:rsidRPr="004541F5">
                <w:rPr>
                  <w:rStyle w:val="-"/>
                  <w:rFonts w:ascii="Tahoma" w:hAnsi="Tahoma" w:cs="Tahoma"/>
                  <w:sz w:val="22"/>
                  <w:szCs w:val="22"/>
                  <w:lang w:val="el-GR"/>
                </w:rPr>
                <w:t>@</w:t>
              </w:r>
              <w:r w:rsidR="008C2C7E" w:rsidRPr="004541F5">
                <w:rPr>
                  <w:rStyle w:val="-"/>
                  <w:rFonts w:ascii="Tahoma" w:hAnsi="Tahoma" w:cs="Tahoma"/>
                  <w:sz w:val="22"/>
                  <w:szCs w:val="22"/>
                </w:rPr>
                <w:t>dypede</w:t>
              </w:r>
              <w:r w:rsidR="008C2C7E" w:rsidRPr="004541F5">
                <w:rPr>
                  <w:rStyle w:val="-"/>
                  <w:rFonts w:ascii="Tahoma" w:hAnsi="Tahoma" w:cs="Tahoma"/>
                  <w:sz w:val="22"/>
                  <w:szCs w:val="22"/>
                  <w:lang w:val="el-GR"/>
                </w:rPr>
                <w:t>.</w:t>
              </w:r>
              <w:r w:rsidR="008C2C7E" w:rsidRPr="004541F5">
                <w:rPr>
                  <w:rStyle w:val="-"/>
                  <w:rFonts w:ascii="Tahoma" w:hAnsi="Tahoma" w:cs="Tahoma"/>
                  <w:sz w:val="22"/>
                  <w:szCs w:val="22"/>
                </w:rPr>
                <w:t>gr</w:t>
              </w:r>
            </w:hyperlink>
          </w:p>
          <w:p w:rsidR="005247E0" w:rsidRDefault="005247E0" w:rsidP="005608BF">
            <w:pPr>
              <w:rPr>
                <w:rFonts w:ascii="Tahoma" w:hAnsi="Tahoma" w:cs="Tahoma"/>
                <w:sz w:val="22"/>
                <w:szCs w:val="22"/>
                <w:lang w:val="el-GR"/>
              </w:rPr>
            </w:pPr>
          </w:p>
          <w:p w:rsidR="00C35A9E" w:rsidRPr="00D15B60" w:rsidRDefault="00C35A9E" w:rsidP="005608BF">
            <w:pPr>
              <w:rPr>
                <w:rFonts w:ascii="Tahoma" w:hAnsi="Tahoma" w:cs="Tahoma"/>
                <w:sz w:val="22"/>
                <w:szCs w:val="22"/>
                <w:lang w:val="el-GR"/>
              </w:rPr>
            </w:pPr>
          </w:p>
        </w:tc>
        <w:tc>
          <w:tcPr>
            <w:tcW w:w="460" w:type="dxa"/>
          </w:tcPr>
          <w:p w:rsidR="005247E0" w:rsidRPr="00EA176E" w:rsidRDefault="005247E0">
            <w:pPr>
              <w:rPr>
                <w:rFonts w:ascii="Tahoma" w:hAnsi="Tahoma" w:cs="Tahoma"/>
                <w:b/>
                <w:bCs/>
                <w:sz w:val="22"/>
                <w:szCs w:val="22"/>
                <w:lang w:val="el-GR"/>
              </w:rPr>
            </w:pPr>
          </w:p>
        </w:tc>
        <w:tc>
          <w:tcPr>
            <w:tcW w:w="3112" w:type="dxa"/>
            <w:tcMar>
              <w:right w:w="0" w:type="dxa"/>
            </w:tcMar>
          </w:tcPr>
          <w:p w:rsidR="005247E0" w:rsidRPr="00EA176E" w:rsidRDefault="005247E0">
            <w:pPr>
              <w:pStyle w:val="a3"/>
              <w:tabs>
                <w:tab w:val="clear" w:pos="4153"/>
                <w:tab w:val="clear" w:pos="8306"/>
              </w:tabs>
              <w:rPr>
                <w:rFonts w:ascii="Tahoma" w:hAnsi="Tahoma" w:cs="Tahoma"/>
                <w:b/>
                <w:bCs/>
                <w:sz w:val="22"/>
                <w:szCs w:val="22"/>
              </w:rPr>
            </w:pPr>
          </w:p>
        </w:tc>
      </w:tr>
    </w:tbl>
    <w:p w:rsidR="005608BF" w:rsidRPr="00E90769" w:rsidRDefault="00676CD6" w:rsidP="005608BF">
      <w:pPr>
        <w:autoSpaceDE w:val="0"/>
        <w:autoSpaceDN w:val="0"/>
        <w:adjustRightInd w:val="0"/>
        <w:spacing w:line="360" w:lineRule="auto"/>
        <w:jc w:val="center"/>
        <w:rPr>
          <w:rFonts w:ascii="Tahoma" w:hAnsi="Tahoma" w:cs="Tahoma"/>
          <w:sz w:val="22"/>
          <w:szCs w:val="22"/>
          <w:u w:val="single"/>
          <w:lang w:val="el-GR"/>
        </w:rPr>
      </w:pPr>
      <w:r w:rsidRPr="00E90769">
        <w:rPr>
          <w:rFonts w:ascii="Tahoma" w:eastAsia="Arial-BoldMT" w:hAnsi="Tahoma" w:cs="Tahoma"/>
          <w:b/>
          <w:bCs/>
          <w:color w:val="000000"/>
          <w:sz w:val="22"/>
          <w:szCs w:val="22"/>
          <w:u w:val="single"/>
          <w:lang w:val="el-GR"/>
        </w:rPr>
        <w:t xml:space="preserve">ΠΕΡΙΛΗΨΗ </w:t>
      </w:r>
      <w:r w:rsidR="004A20B0" w:rsidRPr="00E90769">
        <w:rPr>
          <w:rFonts w:ascii="Tahoma" w:eastAsia="Arial-BoldMT" w:hAnsi="Tahoma" w:cs="Tahoma"/>
          <w:b/>
          <w:bCs/>
          <w:color w:val="000000"/>
          <w:sz w:val="22"/>
          <w:szCs w:val="22"/>
          <w:u w:val="single"/>
          <w:lang w:val="el-GR"/>
        </w:rPr>
        <w:t>ΔΙΑΚΗΡΥΞΗΣ</w:t>
      </w:r>
      <w:r w:rsidR="005608BF" w:rsidRPr="00E90769">
        <w:rPr>
          <w:rFonts w:ascii="Tahoma" w:eastAsia="Arial-BoldMT" w:hAnsi="Tahoma" w:cs="Tahoma"/>
          <w:b/>
          <w:bCs/>
          <w:color w:val="000000"/>
          <w:sz w:val="22"/>
          <w:szCs w:val="22"/>
          <w:u w:val="single"/>
          <w:lang w:val="el-GR"/>
        </w:rPr>
        <w:t xml:space="preserve"> ΠΡΟΣ ΔΗΜΟΣΙΕΥΣΗ</w:t>
      </w:r>
    </w:p>
    <w:p w:rsidR="008C2C7E" w:rsidRPr="008C2C7E" w:rsidRDefault="005608BF" w:rsidP="008C2C7E">
      <w:pPr>
        <w:autoSpaceDE w:val="0"/>
        <w:autoSpaceDN w:val="0"/>
        <w:adjustRightInd w:val="0"/>
        <w:spacing w:line="360" w:lineRule="auto"/>
        <w:ind w:left="360"/>
        <w:jc w:val="center"/>
        <w:rPr>
          <w:rFonts w:ascii="Tahoma" w:eastAsia="Arial-BoldMT" w:hAnsi="Tahoma" w:cs="Tahoma"/>
          <w:b/>
          <w:bCs/>
          <w:color w:val="000000"/>
          <w:sz w:val="22"/>
          <w:szCs w:val="22"/>
          <w:lang w:val="el-GR"/>
        </w:rPr>
      </w:pPr>
      <w:r w:rsidRPr="008C2C7E">
        <w:rPr>
          <w:rFonts w:ascii="Tahoma" w:eastAsia="Arial-BoldMT" w:hAnsi="Tahoma" w:cs="Tahoma"/>
          <w:b/>
          <w:bCs/>
          <w:color w:val="000000"/>
          <w:sz w:val="22"/>
          <w:szCs w:val="22"/>
          <w:lang w:val="el-GR"/>
        </w:rPr>
        <w:t xml:space="preserve">ΗΛΕΚΤΡΟΝΙΚΟΥ ΑΝΟΙΚΤΟΥ ΔΙΑΓΩΝΙΣΜΟΥ ΓΙΑ ΤΗΝ ΠΡΟΜΗΘΕΙΑ </w:t>
      </w:r>
      <w:r w:rsidR="008C2C7E" w:rsidRPr="008C2C7E">
        <w:rPr>
          <w:rFonts w:ascii="Tahoma" w:eastAsia="Arial-BoldMT" w:hAnsi="Tahoma" w:cs="Tahoma"/>
          <w:b/>
          <w:bCs/>
          <w:color w:val="000000"/>
          <w:sz w:val="22"/>
          <w:szCs w:val="22"/>
          <w:lang w:val="el-GR"/>
        </w:rPr>
        <w:t xml:space="preserve">ΑΝΑΛΩΣΙΜΩΝ ΟΔΟΝΤΙΑΤΡΙΚΩΝ ΥΛΙΚΩΝ </w:t>
      </w:r>
      <w:r w:rsidR="008C2C7E">
        <w:rPr>
          <w:rFonts w:ascii="Tahoma" w:eastAsia="Arial-BoldMT" w:hAnsi="Tahoma" w:cs="Tahoma"/>
          <w:b/>
          <w:bCs/>
          <w:color w:val="000000"/>
          <w:sz w:val="22"/>
          <w:szCs w:val="22"/>
          <w:lang w:val="el-GR"/>
        </w:rPr>
        <w:t xml:space="preserve">   </w:t>
      </w:r>
      <w:r w:rsidR="008C2C7E" w:rsidRPr="008C2C7E">
        <w:rPr>
          <w:rFonts w:ascii="Tahoma" w:eastAsia="Arial-BoldMT" w:hAnsi="Tahoma" w:cs="Tahoma"/>
          <w:b/>
          <w:bCs/>
          <w:color w:val="000000"/>
          <w:sz w:val="22"/>
          <w:szCs w:val="22"/>
          <w:lang w:val="el-GR"/>
        </w:rPr>
        <w:t>(CPV:33141800-8) ΓΙΑ ΤΙΣ ΑΝΑΓΚΕΣ ΤΩΝ ΠΕΔΥ-ΜΥ (πρώην ΕΟΠΥΥ) ΤΗΣ 6ης Υ.Πε.</w:t>
      </w:r>
    </w:p>
    <w:tbl>
      <w:tblPr>
        <w:tblW w:w="9180" w:type="dxa"/>
        <w:tblInd w:w="8" w:type="dxa"/>
        <w:tblLayout w:type="fixed"/>
        <w:tblLook w:val="0000"/>
      </w:tblPr>
      <w:tblGrid>
        <w:gridCol w:w="1022"/>
        <w:gridCol w:w="8158"/>
      </w:tblGrid>
      <w:tr w:rsidR="005247E0" w:rsidRPr="00167A88" w:rsidTr="008C2C7E">
        <w:trPr>
          <w:trHeight w:val="127"/>
        </w:trPr>
        <w:tc>
          <w:tcPr>
            <w:tcW w:w="1022" w:type="dxa"/>
            <w:tcMar>
              <w:left w:w="0" w:type="dxa"/>
            </w:tcMar>
          </w:tcPr>
          <w:p w:rsidR="005247E0" w:rsidRPr="00193B84" w:rsidRDefault="005247E0">
            <w:pPr>
              <w:rPr>
                <w:rFonts w:ascii="Tahoma" w:hAnsi="Tahoma" w:cs="Tahoma"/>
                <w:b/>
                <w:sz w:val="22"/>
                <w:szCs w:val="22"/>
                <w:lang w:val="el-GR"/>
              </w:rPr>
            </w:pPr>
          </w:p>
        </w:tc>
        <w:tc>
          <w:tcPr>
            <w:tcW w:w="8158" w:type="dxa"/>
            <w:tcMar>
              <w:right w:w="0" w:type="dxa"/>
            </w:tcMar>
          </w:tcPr>
          <w:p w:rsidR="005247E0" w:rsidRPr="00193B84" w:rsidRDefault="005247E0" w:rsidP="00116AAC">
            <w:pPr>
              <w:widowControl w:val="0"/>
              <w:suppressAutoHyphens/>
              <w:spacing w:line="360" w:lineRule="auto"/>
              <w:jc w:val="both"/>
              <w:rPr>
                <w:rFonts w:ascii="Tahoma" w:hAnsi="Tahoma" w:cs="Tahoma"/>
                <w:iCs/>
                <w:spacing w:val="-3"/>
                <w:sz w:val="22"/>
                <w:szCs w:val="22"/>
                <w:lang w:val="el-GR"/>
              </w:rPr>
            </w:pPr>
          </w:p>
        </w:tc>
      </w:tr>
    </w:tbl>
    <w:p w:rsidR="005247E0" w:rsidRPr="00E90769" w:rsidRDefault="00193B84" w:rsidP="00193B84">
      <w:pPr>
        <w:pStyle w:val="a3"/>
        <w:tabs>
          <w:tab w:val="clear" w:pos="4153"/>
          <w:tab w:val="clear" w:pos="8306"/>
        </w:tabs>
        <w:spacing w:before="120" w:line="360" w:lineRule="auto"/>
        <w:ind w:right="-687"/>
        <w:jc w:val="both"/>
        <w:rPr>
          <w:rFonts w:ascii="Tahoma" w:eastAsia="ArialMT" w:hAnsi="Tahoma" w:cs="Tahoma"/>
          <w:bCs/>
          <w:color w:val="00000A"/>
          <w:sz w:val="22"/>
          <w:szCs w:val="22"/>
        </w:rPr>
      </w:pPr>
      <w:r w:rsidRPr="00E90769">
        <w:rPr>
          <w:rFonts w:ascii="Tahoma" w:eastAsia="ArialMT" w:hAnsi="Tahoma" w:cs="Tahoma"/>
          <w:bCs/>
          <w:color w:val="00000A"/>
          <w:sz w:val="22"/>
          <w:szCs w:val="22"/>
        </w:rPr>
        <w:t>Ανακοινώνουμε</w:t>
      </w:r>
      <w:r w:rsidR="005247E0" w:rsidRPr="00E90769">
        <w:rPr>
          <w:rFonts w:ascii="Tahoma" w:eastAsia="ArialMT" w:hAnsi="Tahoma" w:cs="Tahoma"/>
          <w:bCs/>
          <w:color w:val="00000A"/>
          <w:sz w:val="22"/>
          <w:szCs w:val="22"/>
        </w:rPr>
        <w:t xml:space="preserve"> ότι η 6η Υ.Πε.</w:t>
      </w:r>
      <w:r w:rsidR="00545E30" w:rsidRPr="00E90769">
        <w:rPr>
          <w:rFonts w:ascii="Tahoma" w:eastAsia="ArialMT" w:hAnsi="Tahoma" w:cs="Tahoma"/>
          <w:bCs/>
          <w:color w:val="00000A"/>
          <w:sz w:val="22"/>
          <w:szCs w:val="22"/>
        </w:rPr>
        <w:t xml:space="preserve"> Πελοποννήσου- Ιονίων Νήσων – Ηπείρου και </w:t>
      </w:r>
      <w:proofErr w:type="spellStart"/>
      <w:r w:rsidR="00545E30" w:rsidRPr="00E90769">
        <w:rPr>
          <w:rFonts w:ascii="Tahoma" w:eastAsia="ArialMT" w:hAnsi="Tahoma" w:cs="Tahoma"/>
          <w:bCs/>
          <w:color w:val="00000A"/>
          <w:sz w:val="22"/>
          <w:szCs w:val="22"/>
        </w:rPr>
        <w:t>Δυτ</w:t>
      </w:r>
      <w:proofErr w:type="spellEnd"/>
      <w:r w:rsidR="00545E30" w:rsidRPr="00E90769">
        <w:rPr>
          <w:rFonts w:ascii="Tahoma" w:eastAsia="ArialMT" w:hAnsi="Tahoma" w:cs="Tahoma"/>
          <w:bCs/>
          <w:color w:val="00000A"/>
          <w:sz w:val="22"/>
          <w:szCs w:val="22"/>
        </w:rPr>
        <w:t xml:space="preserve">. Ελλάδας </w:t>
      </w:r>
      <w:r w:rsidR="005247E0" w:rsidRPr="00E90769">
        <w:rPr>
          <w:rFonts w:ascii="Tahoma" w:eastAsia="ArialMT" w:hAnsi="Tahoma" w:cs="Tahoma"/>
          <w:bCs/>
          <w:color w:val="00000A"/>
          <w:sz w:val="22"/>
          <w:szCs w:val="22"/>
        </w:rPr>
        <w:t xml:space="preserve"> προκηρύσσει</w:t>
      </w:r>
      <w:r w:rsidRPr="00E90769">
        <w:rPr>
          <w:rFonts w:ascii="Tahoma" w:eastAsia="ArialMT" w:hAnsi="Tahoma" w:cs="Tahoma"/>
          <w:bCs/>
          <w:color w:val="00000A"/>
          <w:sz w:val="22"/>
          <w:szCs w:val="22"/>
        </w:rPr>
        <w:t>, στο πλαίσιο του εγκεκριμένου ΠΠΥΥ έτους 201</w:t>
      </w:r>
      <w:r w:rsidR="005608BF" w:rsidRPr="00E90769">
        <w:rPr>
          <w:rFonts w:ascii="Tahoma" w:eastAsia="ArialMT" w:hAnsi="Tahoma" w:cs="Tahoma"/>
          <w:bCs/>
          <w:color w:val="00000A"/>
          <w:sz w:val="22"/>
          <w:szCs w:val="22"/>
        </w:rPr>
        <w:t>4</w:t>
      </w:r>
      <w:r w:rsidRPr="00E90769">
        <w:rPr>
          <w:rFonts w:ascii="Tahoma" w:eastAsia="ArialMT" w:hAnsi="Tahoma" w:cs="Tahoma"/>
          <w:bCs/>
          <w:color w:val="00000A"/>
          <w:sz w:val="22"/>
          <w:szCs w:val="22"/>
        </w:rPr>
        <w:t xml:space="preserve">, </w:t>
      </w:r>
      <w:r w:rsidR="005247E0" w:rsidRPr="00E90769">
        <w:rPr>
          <w:rFonts w:ascii="Tahoma" w:eastAsia="ArialMT" w:hAnsi="Tahoma" w:cs="Tahoma"/>
          <w:bCs/>
          <w:color w:val="00000A"/>
          <w:sz w:val="22"/>
          <w:szCs w:val="22"/>
        </w:rPr>
        <w:t xml:space="preserve"> </w:t>
      </w:r>
      <w:r w:rsidR="005608BF" w:rsidRPr="00E90769">
        <w:rPr>
          <w:rFonts w:ascii="Tahoma" w:eastAsia="ArialMT" w:hAnsi="Tahoma" w:cs="Tahoma"/>
          <w:bCs/>
          <w:color w:val="00000A"/>
          <w:sz w:val="22"/>
          <w:szCs w:val="22"/>
        </w:rPr>
        <w:t>ηλεκτρονικό</w:t>
      </w:r>
      <w:r w:rsidR="00EE0D2F" w:rsidRPr="00E90769">
        <w:rPr>
          <w:rFonts w:ascii="Tahoma" w:eastAsia="ArialMT" w:hAnsi="Tahoma" w:cs="Tahoma"/>
          <w:bCs/>
          <w:color w:val="00000A"/>
          <w:sz w:val="22"/>
          <w:szCs w:val="22"/>
        </w:rPr>
        <w:t xml:space="preserve"> </w:t>
      </w:r>
      <w:r w:rsidR="005608BF" w:rsidRPr="00E90769">
        <w:rPr>
          <w:rFonts w:ascii="Tahoma" w:eastAsia="ArialMT" w:hAnsi="Tahoma" w:cs="Tahoma"/>
          <w:bCs/>
          <w:color w:val="00000A"/>
          <w:sz w:val="22"/>
          <w:szCs w:val="22"/>
        </w:rPr>
        <w:t xml:space="preserve">ανοικτό </w:t>
      </w:r>
      <w:r w:rsidR="005247E0" w:rsidRPr="00E90769">
        <w:rPr>
          <w:rFonts w:ascii="Tahoma" w:eastAsia="ArialMT" w:hAnsi="Tahoma" w:cs="Tahoma"/>
          <w:bCs/>
          <w:color w:val="00000A"/>
          <w:sz w:val="22"/>
          <w:szCs w:val="22"/>
        </w:rPr>
        <w:t xml:space="preserve">διαγωνισμό  για την προμήθεια </w:t>
      </w:r>
      <w:r w:rsidR="008C2C7E" w:rsidRPr="008C2C7E">
        <w:rPr>
          <w:rFonts w:ascii="Tahoma" w:eastAsia="Arial-BoldMT" w:hAnsi="Tahoma" w:cs="Tahoma"/>
          <w:bCs/>
          <w:color w:val="000000"/>
          <w:sz w:val="22"/>
          <w:szCs w:val="22"/>
        </w:rPr>
        <w:t>ΑΝΑΛΩΣΙΜΩΝ ΟΔΟΝΤΙΑΤΡΙΚΩΝ ΥΛΙΚΩΝ  (CPV:33141800-8)</w:t>
      </w:r>
      <w:r w:rsidR="00B42CBE" w:rsidRPr="00E90769">
        <w:rPr>
          <w:rFonts w:ascii="Tahoma" w:eastAsia="ArialMT" w:hAnsi="Tahoma" w:cs="Tahoma"/>
          <w:bCs/>
          <w:color w:val="00000A"/>
          <w:sz w:val="22"/>
          <w:szCs w:val="22"/>
        </w:rPr>
        <w:t>,</w:t>
      </w:r>
      <w:r w:rsidR="00545E30" w:rsidRPr="00E90769">
        <w:rPr>
          <w:rFonts w:ascii="Tahoma" w:eastAsia="ArialMT" w:hAnsi="Tahoma" w:cs="Tahoma"/>
          <w:bCs/>
          <w:color w:val="00000A"/>
          <w:sz w:val="22"/>
          <w:szCs w:val="22"/>
        </w:rPr>
        <w:t xml:space="preserve"> </w:t>
      </w:r>
      <w:r w:rsidR="005247E0" w:rsidRPr="00E90769">
        <w:rPr>
          <w:rFonts w:ascii="Tahoma" w:eastAsia="ArialMT" w:hAnsi="Tahoma" w:cs="Tahoma"/>
          <w:bCs/>
          <w:color w:val="00000A"/>
          <w:sz w:val="22"/>
          <w:szCs w:val="22"/>
        </w:rPr>
        <w:t>με κριτήριο κατακύρωσης τ</w:t>
      </w:r>
      <w:r w:rsidR="00545E30" w:rsidRPr="00E90769">
        <w:rPr>
          <w:rFonts w:ascii="Tahoma" w:eastAsia="ArialMT" w:hAnsi="Tahoma" w:cs="Tahoma"/>
          <w:bCs/>
          <w:color w:val="00000A"/>
          <w:sz w:val="22"/>
          <w:szCs w:val="22"/>
        </w:rPr>
        <w:t>η χαμηλότερη τιμή</w:t>
      </w:r>
      <w:r w:rsidR="005247E0" w:rsidRPr="00E90769">
        <w:rPr>
          <w:rFonts w:ascii="Tahoma" w:eastAsia="ArialMT" w:hAnsi="Tahoma" w:cs="Tahoma"/>
          <w:bCs/>
          <w:color w:val="00000A"/>
          <w:sz w:val="22"/>
          <w:szCs w:val="22"/>
        </w:rPr>
        <w:t xml:space="preserve">, προϋπολογισμού </w:t>
      </w:r>
      <w:r w:rsidR="00DD526F" w:rsidRPr="008C2C7E">
        <w:rPr>
          <w:rFonts w:ascii="Tahoma" w:eastAsia="ArialMT" w:hAnsi="Tahoma" w:cs="Tahoma"/>
          <w:b/>
          <w:bCs/>
          <w:color w:val="00000A"/>
          <w:sz w:val="22"/>
          <w:szCs w:val="22"/>
        </w:rPr>
        <w:t>≠</w:t>
      </w:r>
      <w:r w:rsidR="008C2C7E" w:rsidRPr="008C2C7E">
        <w:rPr>
          <w:rFonts w:ascii="Tahoma" w:eastAsia="ArialMT" w:hAnsi="Tahoma" w:cs="Tahoma"/>
          <w:b/>
          <w:bCs/>
          <w:color w:val="00000A"/>
          <w:sz w:val="22"/>
          <w:szCs w:val="22"/>
        </w:rPr>
        <w:t>200.000</w:t>
      </w:r>
      <w:r w:rsidR="004A20B0" w:rsidRPr="008C2C7E">
        <w:rPr>
          <w:rFonts w:ascii="Tahoma" w:eastAsia="ArialMT" w:hAnsi="Tahoma" w:cs="Tahoma"/>
          <w:b/>
          <w:bCs/>
          <w:color w:val="00000A"/>
          <w:sz w:val="22"/>
          <w:szCs w:val="22"/>
        </w:rPr>
        <w:t>,00 €</w:t>
      </w:r>
      <w:r w:rsidR="009D7134" w:rsidRPr="008C2C7E">
        <w:rPr>
          <w:rFonts w:ascii="Tahoma" w:eastAsia="ArialMT" w:hAnsi="Tahoma" w:cs="Tahoma"/>
          <w:b/>
          <w:bCs/>
          <w:color w:val="00000A"/>
          <w:sz w:val="22"/>
          <w:szCs w:val="22"/>
        </w:rPr>
        <w:t xml:space="preserve"> </w:t>
      </w:r>
      <w:r w:rsidR="00DD526F" w:rsidRPr="008C2C7E">
        <w:rPr>
          <w:rFonts w:ascii="Tahoma" w:eastAsia="ArialMT" w:hAnsi="Tahoma" w:cs="Tahoma"/>
          <w:b/>
          <w:bCs/>
          <w:color w:val="00000A"/>
          <w:sz w:val="22"/>
          <w:szCs w:val="22"/>
        </w:rPr>
        <w:t>≠</w:t>
      </w:r>
      <w:r w:rsidR="008C2C7E">
        <w:rPr>
          <w:rFonts w:ascii="Tahoma" w:eastAsia="ArialMT" w:hAnsi="Tahoma" w:cs="Tahoma"/>
          <w:b/>
          <w:bCs/>
          <w:color w:val="00000A"/>
          <w:sz w:val="22"/>
          <w:szCs w:val="22"/>
        </w:rPr>
        <w:t xml:space="preserve"> </w:t>
      </w:r>
      <w:r w:rsidR="005247E0" w:rsidRPr="008C2C7E">
        <w:rPr>
          <w:rFonts w:ascii="Tahoma" w:eastAsia="ArialMT" w:hAnsi="Tahoma" w:cs="Tahoma"/>
          <w:bCs/>
          <w:color w:val="00000A"/>
          <w:sz w:val="22"/>
          <w:szCs w:val="22"/>
        </w:rPr>
        <w:t>(</w:t>
      </w:r>
      <w:r w:rsidR="005247E0" w:rsidRPr="00E90769">
        <w:rPr>
          <w:rFonts w:ascii="Tahoma" w:eastAsia="ArialMT" w:hAnsi="Tahoma" w:cs="Tahoma"/>
          <w:bCs/>
          <w:color w:val="00000A"/>
          <w:sz w:val="22"/>
          <w:szCs w:val="22"/>
        </w:rPr>
        <w:t>με ΦΠΑ)</w:t>
      </w:r>
      <w:r w:rsidRPr="00E90769">
        <w:rPr>
          <w:rFonts w:ascii="Tahoma" w:eastAsia="ArialMT" w:hAnsi="Tahoma" w:cs="Tahoma"/>
          <w:bCs/>
          <w:color w:val="00000A"/>
          <w:sz w:val="22"/>
          <w:szCs w:val="22"/>
        </w:rPr>
        <w:t xml:space="preserve"> </w:t>
      </w:r>
      <w:r w:rsidR="005608BF" w:rsidRPr="00E90769">
        <w:rPr>
          <w:rFonts w:ascii="Tahoma" w:eastAsia="ArialMT" w:hAnsi="Tahoma" w:cs="Tahoma"/>
          <w:bCs/>
          <w:color w:val="00000A"/>
          <w:sz w:val="22"/>
          <w:szCs w:val="22"/>
        </w:rPr>
        <w:t>για</w:t>
      </w:r>
      <w:r w:rsidRPr="00E90769">
        <w:rPr>
          <w:rFonts w:ascii="Tahoma" w:eastAsia="ArialMT" w:hAnsi="Tahoma" w:cs="Tahoma"/>
          <w:bCs/>
          <w:color w:val="00000A"/>
          <w:sz w:val="22"/>
          <w:szCs w:val="22"/>
        </w:rPr>
        <w:t xml:space="preserve"> τις ανάγκες των </w:t>
      </w:r>
      <w:r w:rsidR="005608BF" w:rsidRPr="00E90769">
        <w:rPr>
          <w:rFonts w:ascii="Tahoma" w:eastAsia="ArialMT" w:hAnsi="Tahoma" w:cs="Tahoma"/>
          <w:bCs/>
          <w:color w:val="00000A"/>
          <w:sz w:val="22"/>
          <w:szCs w:val="22"/>
        </w:rPr>
        <w:t>ΜΥ</w:t>
      </w:r>
      <w:r w:rsidR="004A3016" w:rsidRPr="00E90769">
        <w:rPr>
          <w:rFonts w:ascii="Tahoma" w:eastAsia="ArialMT" w:hAnsi="Tahoma" w:cs="Tahoma"/>
          <w:bCs/>
          <w:color w:val="00000A"/>
          <w:sz w:val="22"/>
          <w:szCs w:val="22"/>
        </w:rPr>
        <w:t xml:space="preserve">-ΠΕΔΥ (πρώην ΕΟΠΥΥ) </w:t>
      </w:r>
      <w:r w:rsidRPr="00E90769">
        <w:rPr>
          <w:rFonts w:ascii="Tahoma" w:eastAsia="ArialMT" w:hAnsi="Tahoma" w:cs="Tahoma"/>
          <w:bCs/>
          <w:color w:val="00000A"/>
          <w:sz w:val="22"/>
          <w:szCs w:val="22"/>
        </w:rPr>
        <w:t>της 6ης Υ</w:t>
      </w:r>
      <w:r w:rsidR="008C2C7E">
        <w:rPr>
          <w:rFonts w:ascii="Tahoma" w:eastAsia="ArialMT" w:hAnsi="Tahoma" w:cs="Tahoma"/>
          <w:bCs/>
          <w:color w:val="00000A"/>
          <w:sz w:val="22"/>
          <w:szCs w:val="22"/>
        </w:rPr>
        <w:t>.Πε</w:t>
      </w:r>
      <w:r w:rsidRPr="00E90769">
        <w:rPr>
          <w:rFonts w:ascii="Tahoma" w:eastAsia="ArialMT" w:hAnsi="Tahoma" w:cs="Tahoma"/>
          <w:bCs/>
          <w:color w:val="00000A"/>
          <w:sz w:val="22"/>
          <w:szCs w:val="22"/>
        </w:rPr>
        <w:t>.</w:t>
      </w:r>
    </w:p>
    <w:p w:rsidR="003E769B" w:rsidRPr="00E90769" w:rsidRDefault="004A3016" w:rsidP="00E90769">
      <w:pPr>
        <w:pStyle w:val="a3"/>
        <w:tabs>
          <w:tab w:val="clear" w:pos="4153"/>
          <w:tab w:val="clear" w:pos="8306"/>
        </w:tabs>
        <w:spacing w:before="120" w:line="360" w:lineRule="auto"/>
        <w:ind w:right="-709"/>
        <w:jc w:val="both"/>
        <w:rPr>
          <w:rFonts w:ascii="Tahoma" w:hAnsi="Tahoma" w:cs="Tahoma"/>
          <w:bCs/>
          <w:sz w:val="22"/>
          <w:szCs w:val="22"/>
        </w:rPr>
      </w:pPr>
      <w:r w:rsidRPr="00E90769">
        <w:rPr>
          <w:rFonts w:ascii="Tahoma" w:eastAsia="ArialMT" w:hAnsi="Tahoma" w:cs="Tahoma"/>
          <w:bCs/>
          <w:color w:val="00000A"/>
          <w:sz w:val="22"/>
          <w:szCs w:val="22"/>
        </w:rPr>
        <w:t xml:space="preserve">Ο διαγωνισμός θα πραγματοποιηθεί με χρήση της πλατφόρμας του Εθνικού Συστήματος Ηλεκτρονικών Δημοσίων Συμβάσεων (ΕΣΗΔΗΣ) μέσω της διαδικτυακής πύλης </w:t>
      </w:r>
      <w:r w:rsidR="008C2C7E">
        <w:rPr>
          <w:rFonts w:ascii="Tahoma" w:eastAsia="ArialMT" w:hAnsi="Tahoma" w:cs="Tahoma"/>
          <w:bCs/>
          <w:color w:val="00000A"/>
          <w:sz w:val="22"/>
          <w:szCs w:val="22"/>
        </w:rPr>
        <w:t xml:space="preserve">   </w:t>
      </w:r>
      <w:proofErr w:type="spellStart"/>
      <w:r w:rsidRPr="00E90769">
        <w:rPr>
          <w:rFonts w:ascii="Tahoma" w:eastAsia="ArialMT" w:hAnsi="Tahoma" w:cs="Tahoma"/>
          <w:bCs/>
          <w:color w:val="00000A"/>
          <w:sz w:val="22"/>
          <w:szCs w:val="22"/>
        </w:rPr>
        <w:t>www.promitheus.gov.gr</w:t>
      </w:r>
      <w:proofErr w:type="spellEnd"/>
      <w:r w:rsidRPr="00E90769">
        <w:rPr>
          <w:rFonts w:ascii="Tahoma" w:eastAsia="ArialMT" w:hAnsi="Tahoma" w:cs="Tahoma"/>
          <w:bCs/>
          <w:color w:val="00000A"/>
          <w:sz w:val="22"/>
          <w:szCs w:val="22"/>
        </w:rPr>
        <w:t xml:space="preserve"> του συστήματος</w:t>
      </w:r>
      <w:r w:rsidRPr="00E90769">
        <w:rPr>
          <w:rFonts w:ascii="Tahoma" w:hAnsi="Tahoma" w:cs="Tahoma"/>
          <w:bCs/>
          <w:sz w:val="22"/>
          <w:szCs w:val="22"/>
        </w:rPr>
        <w:t xml:space="preserve"> </w:t>
      </w:r>
    </w:p>
    <w:p w:rsidR="005247E0" w:rsidRPr="007D2E84" w:rsidRDefault="005247E0" w:rsidP="00E90769">
      <w:pPr>
        <w:pStyle w:val="a3"/>
        <w:tabs>
          <w:tab w:val="clear" w:pos="4153"/>
          <w:tab w:val="clear" w:pos="8306"/>
        </w:tabs>
        <w:spacing w:before="120" w:line="360" w:lineRule="auto"/>
        <w:ind w:right="-709"/>
        <w:jc w:val="both"/>
        <w:rPr>
          <w:rFonts w:ascii="Tahoma" w:eastAsia="ArialMT" w:hAnsi="Tahoma" w:cs="Tahoma"/>
          <w:b/>
          <w:bCs/>
          <w:color w:val="00000A"/>
          <w:sz w:val="22"/>
          <w:szCs w:val="22"/>
          <w:u w:val="single"/>
        </w:rPr>
      </w:pPr>
      <w:r w:rsidRPr="007D2E84">
        <w:rPr>
          <w:rFonts w:ascii="Tahoma" w:eastAsia="ArialMT" w:hAnsi="Tahoma" w:cs="Tahoma"/>
          <w:b/>
          <w:bCs/>
          <w:color w:val="00000A"/>
          <w:sz w:val="22"/>
          <w:szCs w:val="22"/>
          <w:u w:val="single"/>
        </w:rPr>
        <w:t xml:space="preserve">Η </w:t>
      </w:r>
      <w:r w:rsidR="00193B84" w:rsidRPr="007D2E84">
        <w:rPr>
          <w:rFonts w:ascii="Tahoma" w:eastAsia="ArialMT" w:hAnsi="Tahoma" w:cs="Tahoma"/>
          <w:b/>
          <w:bCs/>
          <w:color w:val="00000A"/>
          <w:sz w:val="22"/>
          <w:szCs w:val="22"/>
          <w:u w:val="single"/>
        </w:rPr>
        <w:t xml:space="preserve">λήξη </w:t>
      </w:r>
      <w:r w:rsidRPr="007D2E84">
        <w:rPr>
          <w:rFonts w:ascii="Tahoma" w:eastAsia="ArialMT" w:hAnsi="Tahoma" w:cs="Tahoma"/>
          <w:b/>
          <w:bCs/>
          <w:color w:val="00000A"/>
          <w:sz w:val="22"/>
          <w:szCs w:val="22"/>
          <w:u w:val="single"/>
        </w:rPr>
        <w:t>προθεσμία</w:t>
      </w:r>
      <w:r w:rsidR="00193B84" w:rsidRPr="007D2E84">
        <w:rPr>
          <w:rFonts w:ascii="Tahoma" w:eastAsia="ArialMT" w:hAnsi="Tahoma" w:cs="Tahoma"/>
          <w:b/>
          <w:bCs/>
          <w:color w:val="00000A"/>
          <w:sz w:val="22"/>
          <w:szCs w:val="22"/>
          <w:u w:val="single"/>
        </w:rPr>
        <w:t>ς</w:t>
      </w:r>
      <w:r w:rsidRPr="007D2E84">
        <w:rPr>
          <w:rFonts w:ascii="Tahoma" w:eastAsia="ArialMT" w:hAnsi="Tahoma" w:cs="Tahoma"/>
          <w:b/>
          <w:bCs/>
          <w:color w:val="00000A"/>
          <w:sz w:val="22"/>
          <w:szCs w:val="22"/>
          <w:u w:val="single"/>
        </w:rPr>
        <w:t xml:space="preserve"> υποβολής προσφορών είναι η</w:t>
      </w:r>
      <w:r w:rsidR="00193B84" w:rsidRPr="007D2E84">
        <w:rPr>
          <w:rFonts w:ascii="Tahoma" w:eastAsia="ArialMT" w:hAnsi="Tahoma" w:cs="Tahoma"/>
          <w:b/>
          <w:bCs/>
          <w:color w:val="00000A"/>
          <w:sz w:val="22"/>
          <w:szCs w:val="22"/>
          <w:u w:val="single"/>
        </w:rPr>
        <w:t xml:space="preserve"> </w:t>
      </w:r>
      <w:r w:rsidR="00167A88">
        <w:rPr>
          <w:rFonts w:ascii="Tahoma" w:eastAsia="ArialMT" w:hAnsi="Tahoma" w:cs="Tahoma"/>
          <w:b/>
          <w:bCs/>
          <w:color w:val="00000A"/>
          <w:sz w:val="22"/>
          <w:szCs w:val="22"/>
          <w:u w:val="single"/>
        </w:rPr>
        <w:t>20</w:t>
      </w:r>
      <w:r w:rsidR="00193B84" w:rsidRPr="007D2E84">
        <w:rPr>
          <w:rFonts w:ascii="Tahoma" w:eastAsia="ArialMT" w:hAnsi="Tahoma" w:cs="Tahoma"/>
          <w:b/>
          <w:bCs/>
          <w:color w:val="00000A"/>
          <w:sz w:val="22"/>
          <w:szCs w:val="22"/>
          <w:u w:val="single"/>
        </w:rPr>
        <w:t>/</w:t>
      </w:r>
      <w:r w:rsidR="00167A88">
        <w:rPr>
          <w:rFonts w:ascii="Tahoma" w:eastAsia="ArialMT" w:hAnsi="Tahoma" w:cs="Tahoma"/>
          <w:b/>
          <w:bCs/>
          <w:color w:val="00000A"/>
          <w:sz w:val="22"/>
          <w:szCs w:val="22"/>
          <w:u w:val="single"/>
        </w:rPr>
        <w:t>07</w:t>
      </w:r>
      <w:r w:rsidR="00193B84" w:rsidRPr="007D2E84">
        <w:rPr>
          <w:rFonts w:ascii="Tahoma" w:eastAsia="ArialMT" w:hAnsi="Tahoma" w:cs="Tahoma"/>
          <w:b/>
          <w:bCs/>
          <w:color w:val="00000A"/>
          <w:sz w:val="22"/>
          <w:szCs w:val="22"/>
          <w:u w:val="single"/>
        </w:rPr>
        <w:t>/201</w:t>
      </w:r>
      <w:r w:rsidR="00ED298A" w:rsidRPr="007D2E84">
        <w:rPr>
          <w:rFonts w:ascii="Tahoma" w:eastAsia="ArialMT" w:hAnsi="Tahoma" w:cs="Tahoma"/>
          <w:b/>
          <w:bCs/>
          <w:color w:val="00000A"/>
          <w:sz w:val="22"/>
          <w:szCs w:val="22"/>
          <w:u w:val="single"/>
        </w:rPr>
        <w:t>6</w:t>
      </w:r>
      <w:r w:rsidRPr="007D2E84">
        <w:rPr>
          <w:rFonts w:ascii="Tahoma" w:eastAsia="ArialMT" w:hAnsi="Tahoma" w:cs="Tahoma"/>
          <w:b/>
          <w:bCs/>
          <w:color w:val="00000A"/>
          <w:sz w:val="22"/>
          <w:szCs w:val="22"/>
          <w:u w:val="single"/>
        </w:rPr>
        <w:t xml:space="preserve"> και ώρα 15:</w:t>
      </w:r>
      <w:r w:rsidR="00193B84" w:rsidRPr="007D2E84">
        <w:rPr>
          <w:rFonts w:ascii="Tahoma" w:eastAsia="ArialMT" w:hAnsi="Tahoma" w:cs="Tahoma"/>
          <w:b/>
          <w:bCs/>
          <w:color w:val="00000A"/>
          <w:sz w:val="22"/>
          <w:szCs w:val="22"/>
          <w:u w:val="single"/>
        </w:rPr>
        <w:t>0</w:t>
      </w:r>
      <w:r w:rsidRPr="007D2E84">
        <w:rPr>
          <w:rFonts w:ascii="Tahoma" w:eastAsia="ArialMT" w:hAnsi="Tahoma" w:cs="Tahoma"/>
          <w:b/>
          <w:bCs/>
          <w:color w:val="00000A"/>
          <w:sz w:val="22"/>
          <w:szCs w:val="22"/>
          <w:u w:val="single"/>
        </w:rPr>
        <w:t xml:space="preserve">0μ.μ. </w:t>
      </w:r>
    </w:p>
    <w:p w:rsidR="004A3016" w:rsidRPr="00E90769" w:rsidRDefault="004A3016" w:rsidP="00E90769">
      <w:pPr>
        <w:pStyle w:val="a6"/>
        <w:autoSpaceDE w:val="0"/>
        <w:autoSpaceDN w:val="0"/>
        <w:adjustRightInd w:val="0"/>
        <w:spacing w:after="0" w:line="360" w:lineRule="auto"/>
        <w:ind w:left="0" w:right="-709"/>
        <w:jc w:val="both"/>
        <w:rPr>
          <w:rFonts w:ascii="Tahoma" w:eastAsia="ArialMT" w:hAnsi="Tahoma" w:cs="Tahoma"/>
          <w:bCs/>
          <w:color w:val="00000A"/>
        </w:rPr>
      </w:pPr>
      <w:r w:rsidRPr="00E90769">
        <w:rPr>
          <w:rFonts w:ascii="Tahoma" w:eastAsia="ArialMT" w:hAnsi="Tahoma" w:cs="Tahoma"/>
          <w:bCs/>
          <w:color w:val="00000A"/>
        </w:rPr>
        <w:t>Τα έξοδα δημοσίευσης των ανακοινώσεων στον Ελληνικό Τύπο βαρύνουν το Δημόσιο. Η διακήρυξη του διαγωνισμού θα αναρτηθεί στην ιστοσελίδα της 6</w:t>
      </w:r>
      <w:r w:rsidRPr="00E90769">
        <w:rPr>
          <w:rFonts w:ascii="Tahoma" w:eastAsia="ArialMT" w:hAnsi="Tahoma" w:cs="Tahoma"/>
          <w:bCs/>
          <w:color w:val="00000A"/>
          <w:vertAlign w:val="superscript"/>
        </w:rPr>
        <w:t>ης</w:t>
      </w:r>
      <w:r w:rsidRPr="00E90769">
        <w:rPr>
          <w:rFonts w:ascii="Tahoma" w:eastAsia="ArialMT" w:hAnsi="Tahoma" w:cs="Tahoma"/>
          <w:bCs/>
          <w:color w:val="00000A"/>
        </w:rPr>
        <w:t xml:space="preserve"> Υ</w:t>
      </w:r>
      <w:r w:rsidR="008C2C7E">
        <w:rPr>
          <w:rFonts w:ascii="Tahoma" w:eastAsia="ArialMT" w:hAnsi="Tahoma" w:cs="Tahoma"/>
          <w:bCs/>
          <w:color w:val="00000A"/>
        </w:rPr>
        <w:t>.</w:t>
      </w:r>
      <w:r w:rsidRPr="00E90769">
        <w:rPr>
          <w:rFonts w:ascii="Tahoma" w:eastAsia="ArialMT" w:hAnsi="Tahoma" w:cs="Tahoma"/>
          <w:bCs/>
          <w:color w:val="00000A"/>
        </w:rPr>
        <w:t>Π</w:t>
      </w:r>
      <w:r w:rsidR="008C2C7E">
        <w:rPr>
          <w:rFonts w:ascii="Tahoma" w:eastAsia="ArialMT" w:hAnsi="Tahoma" w:cs="Tahoma"/>
          <w:bCs/>
          <w:color w:val="00000A"/>
        </w:rPr>
        <w:t>ε.</w:t>
      </w:r>
      <w:r w:rsidRPr="00E90769">
        <w:rPr>
          <w:rFonts w:ascii="Tahoma" w:eastAsia="ArialMT" w:hAnsi="Tahoma" w:cs="Tahoma"/>
          <w:bCs/>
          <w:color w:val="00000A"/>
        </w:rPr>
        <w:t xml:space="preserve"> στην ηλεκτρονική διεύθυνση http://www.</w:t>
      </w:r>
      <w:proofErr w:type="spellStart"/>
      <w:r w:rsidRPr="00E90769">
        <w:rPr>
          <w:rFonts w:ascii="Tahoma" w:eastAsia="ArialMT" w:hAnsi="Tahoma" w:cs="Tahoma"/>
          <w:bCs/>
          <w:color w:val="00000A"/>
          <w:lang w:val="en-US"/>
        </w:rPr>
        <w:t>dypede</w:t>
      </w:r>
      <w:proofErr w:type="spellEnd"/>
      <w:r w:rsidRPr="00E90769">
        <w:rPr>
          <w:rFonts w:ascii="Tahoma" w:eastAsia="ArialMT" w:hAnsi="Tahoma" w:cs="Tahoma"/>
          <w:bCs/>
          <w:color w:val="00000A"/>
        </w:rPr>
        <w:t xml:space="preserve">.gr και στη διαδικτυακή πύλη </w:t>
      </w:r>
      <w:hyperlink r:id="rId10" w:history="1">
        <w:r w:rsidRPr="00E90769">
          <w:rPr>
            <w:rStyle w:val="-"/>
            <w:rFonts w:ascii="Tahoma" w:eastAsia="ArialMT" w:hAnsi="Tahoma" w:cs="Tahoma"/>
            <w:bCs/>
          </w:rPr>
          <w:t>www.promitheus.gov.gr</w:t>
        </w:r>
      </w:hyperlink>
      <w:r w:rsidRPr="00E90769">
        <w:rPr>
          <w:rFonts w:ascii="Tahoma" w:eastAsia="ArialMT" w:hAnsi="Tahoma" w:cs="Tahoma"/>
          <w:bCs/>
          <w:color w:val="00000A"/>
        </w:rPr>
        <w:t xml:space="preserve"> του Ε.Σ.Η.ΔΗ.Σ.</w:t>
      </w:r>
    </w:p>
    <w:p w:rsidR="00CD0922" w:rsidRPr="00E90769" w:rsidRDefault="00EE0D2F" w:rsidP="00193B84">
      <w:pPr>
        <w:pStyle w:val="Default"/>
        <w:spacing w:line="360" w:lineRule="auto"/>
        <w:ind w:right="-874"/>
        <w:jc w:val="both"/>
        <w:rPr>
          <w:rFonts w:ascii="Tahoma" w:eastAsia="ArialMT" w:hAnsi="Tahoma" w:cs="Tahoma"/>
          <w:bCs/>
          <w:color w:val="00000A"/>
          <w:sz w:val="22"/>
          <w:szCs w:val="22"/>
          <w:lang w:eastAsia="en-US"/>
        </w:rPr>
      </w:pPr>
      <w:r w:rsidRPr="00E90769">
        <w:rPr>
          <w:rFonts w:ascii="Tahoma" w:eastAsia="ArialMT" w:hAnsi="Tahoma" w:cs="Tahoma"/>
          <w:bCs/>
          <w:color w:val="00000A"/>
          <w:sz w:val="22"/>
          <w:szCs w:val="22"/>
          <w:lang w:eastAsia="en-US"/>
        </w:rPr>
        <w:lastRenderedPageBreak/>
        <w:t xml:space="preserve">Οι υποψήφιοι ανάδοχοι μπορούν να υποβάλλουν προσφορά για </w:t>
      </w:r>
      <w:r w:rsidR="005608BF" w:rsidRPr="00E90769">
        <w:rPr>
          <w:rFonts w:ascii="Tahoma" w:eastAsia="ArialMT" w:hAnsi="Tahoma" w:cs="Tahoma"/>
          <w:bCs/>
          <w:color w:val="00000A"/>
          <w:sz w:val="22"/>
          <w:szCs w:val="22"/>
          <w:lang w:eastAsia="en-US"/>
        </w:rPr>
        <w:t>μία</w:t>
      </w:r>
      <w:r w:rsidRPr="00E90769">
        <w:rPr>
          <w:rFonts w:ascii="Tahoma" w:eastAsia="ArialMT" w:hAnsi="Tahoma" w:cs="Tahoma"/>
          <w:bCs/>
          <w:color w:val="00000A"/>
          <w:sz w:val="22"/>
          <w:szCs w:val="22"/>
          <w:lang w:eastAsia="en-US"/>
        </w:rPr>
        <w:t xml:space="preserve"> ή περισσότερ</w:t>
      </w:r>
      <w:r w:rsidR="005608BF" w:rsidRPr="00E90769">
        <w:rPr>
          <w:rFonts w:ascii="Tahoma" w:eastAsia="ArialMT" w:hAnsi="Tahoma" w:cs="Tahoma"/>
          <w:bCs/>
          <w:color w:val="00000A"/>
          <w:sz w:val="22"/>
          <w:szCs w:val="22"/>
          <w:lang w:eastAsia="en-US"/>
        </w:rPr>
        <w:t>ες</w:t>
      </w:r>
      <w:r w:rsidRPr="00E90769">
        <w:rPr>
          <w:rFonts w:ascii="Tahoma" w:eastAsia="ArialMT" w:hAnsi="Tahoma" w:cs="Tahoma"/>
          <w:bCs/>
          <w:color w:val="00000A"/>
          <w:sz w:val="22"/>
          <w:szCs w:val="22"/>
          <w:lang w:eastAsia="en-US"/>
        </w:rPr>
        <w:t xml:space="preserve"> </w:t>
      </w:r>
      <w:r w:rsidR="00CD0922" w:rsidRPr="00E90769">
        <w:rPr>
          <w:rFonts w:ascii="Tahoma" w:eastAsia="ArialMT" w:hAnsi="Tahoma" w:cs="Tahoma"/>
          <w:bCs/>
          <w:color w:val="00000A"/>
          <w:sz w:val="22"/>
          <w:szCs w:val="22"/>
          <w:lang w:eastAsia="en-US"/>
        </w:rPr>
        <w:t>ΠΕΔΥ-</w:t>
      </w:r>
      <w:r w:rsidR="005608BF" w:rsidRPr="00E90769">
        <w:rPr>
          <w:rFonts w:ascii="Tahoma" w:eastAsia="ArialMT" w:hAnsi="Tahoma" w:cs="Tahoma"/>
          <w:bCs/>
          <w:color w:val="00000A"/>
          <w:sz w:val="22"/>
          <w:szCs w:val="22"/>
          <w:lang w:eastAsia="en-US"/>
        </w:rPr>
        <w:t>ΜΥ</w:t>
      </w:r>
      <w:r w:rsidR="00CD0922" w:rsidRPr="00E90769">
        <w:rPr>
          <w:rFonts w:ascii="Tahoma" w:eastAsia="ArialMT" w:hAnsi="Tahoma" w:cs="Tahoma"/>
          <w:bCs/>
          <w:color w:val="00000A"/>
          <w:sz w:val="22"/>
          <w:szCs w:val="22"/>
          <w:lang w:eastAsia="en-US"/>
        </w:rPr>
        <w:t xml:space="preserve">(πρώην ΕΟΠΥΥ) </w:t>
      </w:r>
      <w:r w:rsidR="00FF3A67" w:rsidRPr="00E90769">
        <w:rPr>
          <w:rFonts w:ascii="Tahoma" w:eastAsia="ArialMT" w:hAnsi="Tahoma" w:cs="Tahoma"/>
          <w:bCs/>
          <w:color w:val="00000A"/>
          <w:sz w:val="22"/>
          <w:szCs w:val="22"/>
          <w:lang w:eastAsia="en-US"/>
        </w:rPr>
        <w:t>αλλά για το σύνολο τ</w:t>
      </w:r>
      <w:r w:rsidR="00D3640D" w:rsidRPr="00E90769">
        <w:rPr>
          <w:rFonts w:ascii="Tahoma" w:eastAsia="ArialMT" w:hAnsi="Tahoma" w:cs="Tahoma"/>
          <w:bCs/>
          <w:color w:val="00000A"/>
          <w:sz w:val="22"/>
          <w:szCs w:val="22"/>
          <w:lang w:eastAsia="en-US"/>
        </w:rPr>
        <w:t>ων προκηρυσσ</w:t>
      </w:r>
      <w:r w:rsidR="004A3016" w:rsidRPr="00E90769">
        <w:rPr>
          <w:rFonts w:ascii="Tahoma" w:eastAsia="ArialMT" w:hAnsi="Tahoma" w:cs="Tahoma"/>
          <w:bCs/>
          <w:color w:val="00000A"/>
          <w:sz w:val="22"/>
          <w:szCs w:val="22"/>
          <w:lang w:eastAsia="en-US"/>
        </w:rPr>
        <w:t>ό</w:t>
      </w:r>
      <w:r w:rsidR="00D3640D" w:rsidRPr="00E90769">
        <w:rPr>
          <w:rFonts w:ascii="Tahoma" w:eastAsia="ArialMT" w:hAnsi="Tahoma" w:cs="Tahoma"/>
          <w:bCs/>
          <w:color w:val="00000A"/>
          <w:sz w:val="22"/>
          <w:szCs w:val="22"/>
          <w:lang w:eastAsia="en-US"/>
        </w:rPr>
        <w:t>μ</w:t>
      </w:r>
      <w:r w:rsidR="004A3016" w:rsidRPr="00E90769">
        <w:rPr>
          <w:rFonts w:ascii="Tahoma" w:eastAsia="ArialMT" w:hAnsi="Tahoma" w:cs="Tahoma"/>
          <w:bCs/>
          <w:color w:val="00000A"/>
          <w:sz w:val="22"/>
          <w:szCs w:val="22"/>
          <w:lang w:eastAsia="en-US"/>
        </w:rPr>
        <w:t>ε</w:t>
      </w:r>
      <w:r w:rsidR="00D3640D" w:rsidRPr="00E90769">
        <w:rPr>
          <w:rFonts w:ascii="Tahoma" w:eastAsia="ArialMT" w:hAnsi="Tahoma" w:cs="Tahoma"/>
          <w:bCs/>
          <w:color w:val="00000A"/>
          <w:sz w:val="22"/>
          <w:szCs w:val="22"/>
          <w:lang w:eastAsia="en-US"/>
        </w:rPr>
        <w:t>νων ποσοτήτων ανά</w:t>
      </w:r>
      <w:r w:rsidR="00FF3A67" w:rsidRPr="00E90769">
        <w:rPr>
          <w:rFonts w:ascii="Tahoma" w:eastAsia="ArialMT" w:hAnsi="Tahoma" w:cs="Tahoma"/>
          <w:bCs/>
          <w:color w:val="00000A"/>
          <w:sz w:val="22"/>
          <w:szCs w:val="22"/>
          <w:lang w:eastAsia="en-US"/>
        </w:rPr>
        <w:t xml:space="preserve"> </w:t>
      </w:r>
      <w:r w:rsidR="00CD0922" w:rsidRPr="00E90769">
        <w:rPr>
          <w:rFonts w:ascii="Tahoma" w:eastAsia="ArialMT" w:hAnsi="Tahoma" w:cs="Tahoma"/>
          <w:bCs/>
          <w:color w:val="00000A"/>
          <w:sz w:val="22"/>
          <w:szCs w:val="22"/>
          <w:lang w:eastAsia="en-US"/>
        </w:rPr>
        <w:t>ΠΕΔΥ-</w:t>
      </w:r>
      <w:r w:rsidR="005608BF" w:rsidRPr="00E90769">
        <w:rPr>
          <w:rFonts w:ascii="Tahoma" w:eastAsia="ArialMT" w:hAnsi="Tahoma" w:cs="Tahoma"/>
          <w:bCs/>
          <w:color w:val="00000A"/>
          <w:sz w:val="22"/>
          <w:szCs w:val="22"/>
          <w:lang w:eastAsia="en-US"/>
        </w:rPr>
        <w:t>ΜΥ</w:t>
      </w:r>
      <w:r w:rsidR="00FF3A67" w:rsidRPr="00E90769">
        <w:rPr>
          <w:rFonts w:ascii="Tahoma" w:eastAsia="ArialMT" w:hAnsi="Tahoma" w:cs="Tahoma"/>
          <w:bCs/>
          <w:color w:val="00000A"/>
          <w:sz w:val="22"/>
          <w:szCs w:val="22"/>
          <w:lang w:eastAsia="en-US"/>
        </w:rPr>
        <w:t>.</w:t>
      </w:r>
      <w:r w:rsidRPr="00E90769">
        <w:rPr>
          <w:rFonts w:ascii="Tahoma" w:eastAsia="ArialMT" w:hAnsi="Tahoma" w:cs="Tahoma"/>
          <w:bCs/>
          <w:color w:val="00000A"/>
          <w:sz w:val="22"/>
          <w:szCs w:val="22"/>
          <w:lang w:eastAsia="en-US"/>
        </w:rPr>
        <w:t xml:space="preserve"> </w:t>
      </w:r>
    </w:p>
    <w:p w:rsidR="00B5778A" w:rsidRPr="00E90769" w:rsidRDefault="00B5778A" w:rsidP="00193B84">
      <w:pPr>
        <w:pStyle w:val="Default"/>
        <w:spacing w:line="360" w:lineRule="auto"/>
        <w:ind w:right="-874"/>
        <w:jc w:val="both"/>
        <w:rPr>
          <w:rFonts w:ascii="Tahoma" w:eastAsia="ArialMT" w:hAnsi="Tahoma" w:cs="Tahoma"/>
          <w:bCs/>
          <w:color w:val="00000A"/>
          <w:sz w:val="22"/>
          <w:szCs w:val="22"/>
          <w:lang w:eastAsia="en-US"/>
        </w:rPr>
      </w:pPr>
      <w:r w:rsidRPr="00E90769">
        <w:rPr>
          <w:rFonts w:ascii="Tahoma" w:eastAsia="ArialMT" w:hAnsi="Tahoma" w:cs="Tahoma"/>
          <w:bCs/>
          <w:color w:val="00000A"/>
          <w:sz w:val="22"/>
          <w:szCs w:val="22"/>
          <w:lang w:eastAsia="en-US"/>
        </w:rPr>
        <w:t>Η προσφορά θα πρέπει να ισχύει για 1</w:t>
      </w:r>
      <w:r w:rsidR="00CD0922" w:rsidRPr="00E90769">
        <w:rPr>
          <w:rFonts w:ascii="Tahoma" w:eastAsia="ArialMT" w:hAnsi="Tahoma" w:cs="Tahoma"/>
          <w:bCs/>
          <w:color w:val="00000A"/>
          <w:sz w:val="22"/>
          <w:szCs w:val="22"/>
          <w:lang w:eastAsia="en-US"/>
        </w:rPr>
        <w:t>8</w:t>
      </w:r>
      <w:r w:rsidRPr="00E90769">
        <w:rPr>
          <w:rFonts w:ascii="Tahoma" w:eastAsia="ArialMT" w:hAnsi="Tahoma" w:cs="Tahoma"/>
          <w:bCs/>
          <w:color w:val="00000A"/>
          <w:sz w:val="22"/>
          <w:szCs w:val="22"/>
          <w:lang w:eastAsia="en-US"/>
        </w:rPr>
        <w:t>0 ημέρες, προθεσμία που αρχίζει από την επόμενη της λήξης της προθεσμίας υποβολής των προσφορών. Η ισχύς της προσφοράς δύναται να παραταθεί (άρθρο 13, παρ 3, ΠΔ 118/07) κατ’ ανώτατο όριο για χρονικό διάστημα ίσο με το προβλεπόμενο από τη διακήρυξη.</w:t>
      </w:r>
      <w:r w:rsidR="00524397" w:rsidRPr="00E90769">
        <w:rPr>
          <w:rFonts w:ascii="Tahoma" w:eastAsia="ArialMT" w:hAnsi="Tahoma" w:cs="Tahoma"/>
          <w:bCs/>
          <w:color w:val="00000A"/>
          <w:sz w:val="22"/>
          <w:szCs w:val="22"/>
          <w:lang w:eastAsia="en-US"/>
        </w:rPr>
        <w:t xml:space="preserve"> </w:t>
      </w:r>
      <w:r w:rsidRPr="00E90769">
        <w:rPr>
          <w:rFonts w:ascii="Tahoma" w:eastAsia="ArialMT" w:hAnsi="Tahoma" w:cs="Tahoma"/>
          <w:bCs/>
          <w:color w:val="00000A"/>
          <w:sz w:val="22"/>
          <w:szCs w:val="22"/>
          <w:lang w:eastAsia="en-US"/>
        </w:rPr>
        <w:t>Εναλλακτικές προσφορές δεν γίνονται δεκτές και απορρίπτονται ως απαράδεκτες.</w:t>
      </w:r>
    </w:p>
    <w:p w:rsidR="00D3640D" w:rsidRPr="00E90769" w:rsidRDefault="00D3640D" w:rsidP="00193B84">
      <w:pPr>
        <w:pStyle w:val="Default"/>
        <w:spacing w:line="360" w:lineRule="auto"/>
        <w:ind w:right="-874"/>
        <w:jc w:val="both"/>
        <w:rPr>
          <w:rFonts w:ascii="Tahoma" w:eastAsia="ArialMT" w:hAnsi="Tahoma" w:cs="Tahoma"/>
          <w:bCs/>
          <w:color w:val="00000A"/>
          <w:sz w:val="22"/>
          <w:szCs w:val="22"/>
          <w:lang w:eastAsia="en-US"/>
        </w:rPr>
      </w:pPr>
      <w:r w:rsidRPr="00E90769">
        <w:rPr>
          <w:rFonts w:ascii="Tahoma" w:eastAsia="ArialMT" w:hAnsi="Tahoma" w:cs="Tahoma"/>
          <w:bCs/>
          <w:color w:val="00000A"/>
          <w:sz w:val="22"/>
          <w:szCs w:val="22"/>
          <w:lang w:eastAsia="en-US"/>
        </w:rPr>
        <w:t xml:space="preserve">Ο τόπος παράδοσης των προϊόντων θα είναι </w:t>
      </w:r>
      <w:r w:rsidR="005608BF" w:rsidRPr="00E90769">
        <w:rPr>
          <w:rFonts w:ascii="Tahoma" w:eastAsia="ArialMT" w:hAnsi="Tahoma" w:cs="Tahoma"/>
          <w:bCs/>
          <w:color w:val="00000A"/>
          <w:sz w:val="22"/>
          <w:szCs w:val="22"/>
          <w:lang w:eastAsia="en-US"/>
        </w:rPr>
        <w:t>οι κάτωθι ΜΥ-ΠΕΔΥ</w:t>
      </w:r>
      <w:r w:rsidR="00E90769" w:rsidRPr="00E90769">
        <w:rPr>
          <w:rFonts w:ascii="Tahoma" w:eastAsia="ArialMT" w:hAnsi="Tahoma" w:cs="Tahoma"/>
          <w:bCs/>
          <w:color w:val="00000A"/>
          <w:sz w:val="22"/>
          <w:szCs w:val="22"/>
          <w:lang w:eastAsia="en-US"/>
        </w:rPr>
        <w:t>(πρώην ΕΟΠΥΥ)</w:t>
      </w:r>
      <w:r w:rsidRPr="00E90769">
        <w:rPr>
          <w:rFonts w:ascii="Tahoma" w:eastAsia="ArialMT" w:hAnsi="Tahoma" w:cs="Tahoma"/>
          <w:bCs/>
          <w:color w:val="00000A"/>
          <w:sz w:val="22"/>
          <w:szCs w:val="22"/>
          <w:lang w:eastAsia="en-US"/>
        </w:rPr>
        <w:t xml:space="preserve"> αρμοδιότητας 6ης Υ.Πε:</w:t>
      </w:r>
    </w:p>
    <w:p w:rsidR="00D3640D" w:rsidRPr="00E90769" w:rsidRDefault="00E16605" w:rsidP="00D3640D">
      <w:pPr>
        <w:pStyle w:val="Default"/>
        <w:spacing w:line="360" w:lineRule="auto"/>
        <w:ind w:right="-874"/>
        <w:jc w:val="both"/>
        <w:rPr>
          <w:rFonts w:ascii="Tahoma" w:eastAsia="ArialMT" w:hAnsi="Tahoma" w:cs="Tahoma"/>
          <w:bCs/>
          <w:color w:val="00000A"/>
          <w:sz w:val="22"/>
          <w:szCs w:val="22"/>
          <w:lang w:eastAsia="en-US"/>
        </w:rPr>
      </w:pPr>
      <w:r w:rsidRPr="0007465A">
        <w:rPr>
          <w:rFonts w:ascii="Tahoma" w:eastAsia="ArialMT" w:hAnsi="Tahoma" w:cs="Tahoma"/>
          <w:b/>
          <w:bCs/>
          <w:color w:val="00000A"/>
          <w:sz w:val="22"/>
          <w:szCs w:val="22"/>
          <w:lang w:eastAsia="en-US"/>
        </w:rPr>
        <w:t>1.</w:t>
      </w:r>
      <w:r w:rsidR="0007465A" w:rsidRPr="00E90769">
        <w:rPr>
          <w:rFonts w:ascii="Tahoma" w:eastAsia="ArialMT" w:hAnsi="Tahoma" w:cs="Tahoma"/>
          <w:bCs/>
          <w:color w:val="00000A"/>
          <w:sz w:val="22"/>
          <w:szCs w:val="22"/>
          <w:lang w:eastAsia="en-US"/>
        </w:rPr>
        <w:t>ΜΥ ΑΓΡΙΝΙΟΥ</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2.</w:t>
      </w:r>
      <w:r w:rsidR="005608BF" w:rsidRPr="00E90769">
        <w:rPr>
          <w:rFonts w:ascii="Tahoma" w:eastAsia="ArialMT" w:hAnsi="Tahoma" w:cs="Tahoma"/>
          <w:bCs/>
          <w:color w:val="00000A"/>
          <w:sz w:val="22"/>
          <w:szCs w:val="22"/>
          <w:lang w:eastAsia="en-US"/>
        </w:rPr>
        <w:t>ΜΥ ΑΙΓΙΟΥ</w:t>
      </w:r>
      <w:r w:rsidR="005653CE" w:rsidRPr="00E90769">
        <w:rPr>
          <w:rFonts w:ascii="Tahoma" w:eastAsia="ArialMT" w:hAnsi="Tahoma" w:cs="Tahoma"/>
          <w:bCs/>
          <w:color w:val="00000A"/>
          <w:sz w:val="22"/>
          <w:szCs w:val="22"/>
          <w:lang w:eastAsia="en-US"/>
        </w:rPr>
        <w:t>,</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3.</w:t>
      </w:r>
      <w:r w:rsidR="0007465A">
        <w:rPr>
          <w:rFonts w:ascii="Tahoma" w:eastAsia="ArialMT" w:hAnsi="Tahoma" w:cs="Tahoma"/>
          <w:bCs/>
          <w:color w:val="00000A"/>
          <w:sz w:val="22"/>
          <w:szCs w:val="22"/>
          <w:lang w:eastAsia="en-US"/>
        </w:rPr>
        <w:t xml:space="preserve">ΜΥ ΑΝΩ ΠΟΛΗΣ ΠΑΤΡΩΝ,  </w:t>
      </w:r>
      <w:r w:rsidR="0007465A" w:rsidRPr="0007465A">
        <w:rPr>
          <w:rFonts w:ascii="Tahoma" w:eastAsia="ArialMT" w:hAnsi="Tahoma" w:cs="Tahoma"/>
          <w:b/>
          <w:bCs/>
          <w:color w:val="00000A"/>
          <w:sz w:val="22"/>
          <w:szCs w:val="22"/>
          <w:lang w:eastAsia="en-US"/>
        </w:rPr>
        <w:t>4.</w:t>
      </w:r>
      <w:r w:rsidR="0007465A">
        <w:rPr>
          <w:rFonts w:ascii="Tahoma" w:eastAsia="ArialMT" w:hAnsi="Tahoma" w:cs="Tahoma"/>
          <w:bCs/>
          <w:color w:val="00000A"/>
          <w:sz w:val="22"/>
          <w:szCs w:val="22"/>
          <w:lang w:eastAsia="en-US"/>
        </w:rPr>
        <w:t xml:space="preserve">ΜΥ ΑΡΓΟΣΤΟΛΙΟΥ,              </w:t>
      </w:r>
      <w:r w:rsidR="0007465A" w:rsidRPr="0007465A">
        <w:rPr>
          <w:rFonts w:ascii="Tahoma" w:eastAsia="ArialMT" w:hAnsi="Tahoma" w:cs="Tahoma"/>
          <w:b/>
          <w:bCs/>
          <w:color w:val="00000A"/>
          <w:sz w:val="22"/>
          <w:szCs w:val="22"/>
          <w:lang w:eastAsia="en-US"/>
        </w:rPr>
        <w:t>5.</w:t>
      </w:r>
      <w:r w:rsidR="0007465A">
        <w:rPr>
          <w:rFonts w:ascii="Tahoma" w:eastAsia="ArialMT" w:hAnsi="Tahoma" w:cs="Tahoma"/>
          <w:bCs/>
          <w:color w:val="00000A"/>
          <w:sz w:val="22"/>
          <w:szCs w:val="22"/>
          <w:lang w:eastAsia="en-US"/>
        </w:rPr>
        <w:t>ΜΥ</w:t>
      </w:r>
      <w:r w:rsidR="005653CE" w:rsidRPr="00E90769">
        <w:rPr>
          <w:rFonts w:ascii="Tahoma" w:eastAsia="ArialMT" w:hAnsi="Tahoma" w:cs="Tahoma"/>
          <w:bCs/>
          <w:color w:val="00000A"/>
          <w:sz w:val="22"/>
          <w:szCs w:val="22"/>
          <w:lang w:eastAsia="en-US"/>
        </w:rPr>
        <w:t xml:space="preserve"> </w:t>
      </w:r>
      <w:r w:rsidR="0007465A" w:rsidRPr="00E90769">
        <w:rPr>
          <w:rFonts w:ascii="Tahoma" w:eastAsia="ArialMT" w:hAnsi="Tahoma" w:cs="Tahoma"/>
          <w:bCs/>
          <w:color w:val="00000A"/>
          <w:sz w:val="22"/>
          <w:szCs w:val="22"/>
          <w:lang w:eastAsia="en-US"/>
        </w:rPr>
        <w:t>ΑΡΤΑΣ</w:t>
      </w:r>
      <w:r w:rsidR="0007465A">
        <w:rPr>
          <w:rFonts w:ascii="Tahoma" w:eastAsia="ArialMT" w:hAnsi="Tahoma" w:cs="Tahoma"/>
          <w:bCs/>
          <w:color w:val="00000A"/>
          <w:sz w:val="22"/>
          <w:szCs w:val="22"/>
          <w:lang w:eastAsia="en-US"/>
        </w:rPr>
        <w:t>,</w:t>
      </w:r>
      <w:r w:rsidR="0007465A" w:rsidRPr="00E90769">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6</w:t>
      </w:r>
      <w:r w:rsidR="005653CE" w:rsidRPr="0007465A">
        <w:rPr>
          <w:rFonts w:ascii="Tahoma" w:eastAsia="ArialMT" w:hAnsi="Tahoma" w:cs="Tahoma"/>
          <w:b/>
          <w:bCs/>
          <w:color w:val="00000A"/>
          <w:sz w:val="22"/>
          <w:szCs w:val="22"/>
          <w:lang w:eastAsia="en-US"/>
        </w:rPr>
        <w:t>.</w:t>
      </w:r>
      <w:r w:rsidR="005608BF" w:rsidRPr="00E90769">
        <w:rPr>
          <w:rFonts w:ascii="Tahoma" w:eastAsia="ArialMT" w:hAnsi="Tahoma" w:cs="Tahoma"/>
          <w:bCs/>
          <w:color w:val="00000A"/>
          <w:sz w:val="22"/>
          <w:szCs w:val="22"/>
          <w:lang w:eastAsia="en-US"/>
        </w:rPr>
        <w:t>ΜΥ ΖΑΚΥΝΘΟΥ</w:t>
      </w:r>
      <w:r w:rsidR="005653CE" w:rsidRPr="00E90769">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7.</w:t>
      </w:r>
      <w:r w:rsidR="0007465A" w:rsidRPr="00E90769">
        <w:rPr>
          <w:rFonts w:ascii="Tahoma" w:eastAsia="ArialMT" w:hAnsi="Tahoma" w:cs="Tahoma"/>
          <w:bCs/>
          <w:color w:val="00000A"/>
          <w:sz w:val="22"/>
          <w:szCs w:val="22"/>
          <w:lang w:eastAsia="en-US"/>
        </w:rPr>
        <w:t>ΜΥ ΗΓΟΥΜΕΝΙΤΣΑΣ</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8</w:t>
      </w:r>
      <w:r w:rsidRPr="0007465A">
        <w:rPr>
          <w:rFonts w:ascii="Tahoma" w:eastAsia="ArialMT" w:hAnsi="Tahoma" w:cs="Tahoma"/>
          <w:b/>
          <w:bCs/>
          <w:color w:val="00000A"/>
          <w:sz w:val="22"/>
          <w:szCs w:val="22"/>
          <w:lang w:eastAsia="en-US"/>
        </w:rPr>
        <w:t>.</w:t>
      </w:r>
      <w:r w:rsidR="005608BF" w:rsidRPr="00E90769">
        <w:rPr>
          <w:rFonts w:ascii="Tahoma" w:eastAsia="ArialMT" w:hAnsi="Tahoma" w:cs="Tahoma"/>
          <w:bCs/>
          <w:color w:val="00000A"/>
          <w:sz w:val="22"/>
          <w:szCs w:val="22"/>
          <w:lang w:eastAsia="en-US"/>
        </w:rPr>
        <w:t>ΜΥ ΙΩΑΝΝΙΝΩΝ</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9</w:t>
      </w:r>
      <w:r w:rsidRPr="0007465A">
        <w:rPr>
          <w:rFonts w:ascii="Tahoma" w:eastAsia="ArialMT" w:hAnsi="Tahoma" w:cs="Tahoma"/>
          <w:b/>
          <w:bCs/>
          <w:color w:val="00000A"/>
          <w:sz w:val="22"/>
          <w:szCs w:val="22"/>
          <w:lang w:eastAsia="en-US"/>
        </w:rPr>
        <w:t>.</w:t>
      </w:r>
      <w:r w:rsidR="005608BF" w:rsidRPr="00E90769">
        <w:rPr>
          <w:rFonts w:ascii="Tahoma" w:eastAsia="ArialMT" w:hAnsi="Tahoma" w:cs="Tahoma"/>
          <w:bCs/>
          <w:color w:val="00000A"/>
          <w:sz w:val="22"/>
          <w:szCs w:val="22"/>
          <w:lang w:eastAsia="en-US"/>
        </w:rPr>
        <w:t>ΜΥ ΚΑΛΑΜΑΤΑΣ</w:t>
      </w:r>
      <w:r w:rsidRPr="00E90769">
        <w:rPr>
          <w:rFonts w:ascii="Tahoma" w:eastAsia="ArialMT" w:hAnsi="Tahoma" w:cs="Tahoma"/>
          <w:bCs/>
          <w:color w:val="00000A"/>
          <w:sz w:val="22"/>
          <w:szCs w:val="22"/>
          <w:lang w:eastAsia="en-US"/>
        </w:rPr>
        <w:t>,</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10.</w:t>
      </w:r>
      <w:r w:rsidR="0007465A" w:rsidRPr="00E90769">
        <w:rPr>
          <w:rFonts w:ascii="Tahoma" w:eastAsia="ArialMT" w:hAnsi="Tahoma" w:cs="Tahoma"/>
          <w:bCs/>
          <w:color w:val="00000A"/>
          <w:sz w:val="22"/>
          <w:szCs w:val="22"/>
          <w:lang w:eastAsia="en-US"/>
        </w:rPr>
        <w:t>ΜΥ ΚΕΡΚΥΡΑΣ</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11.</w:t>
      </w:r>
      <w:r w:rsidR="0007465A" w:rsidRPr="00E90769">
        <w:rPr>
          <w:rFonts w:ascii="Tahoma" w:eastAsia="ArialMT" w:hAnsi="Tahoma" w:cs="Tahoma"/>
          <w:bCs/>
          <w:color w:val="00000A"/>
          <w:sz w:val="22"/>
          <w:szCs w:val="22"/>
          <w:lang w:eastAsia="en-US"/>
        </w:rPr>
        <w:t>ΜΥ ΚΟΡΙΝΘΟΥ</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12.</w:t>
      </w:r>
      <w:r w:rsidR="0007465A">
        <w:rPr>
          <w:rFonts w:ascii="Tahoma" w:eastAsia="ArialMT" w:hAnsi="Tahoma" w:cs="Tahoma"/>
          <w:bCs/>
          <w:color w:val="00000A"/>
          <w:sz w:val="22"/>
          <w:szCs w:val="22"/>
          <w:lang w:eastAsia="en-US"/>
        </w:rPr>
        <w:t xml:space="preserve">ΜΥ ΛΕΥΚΑΔΑΣ, </w:t>
      </w:r>
      <w:r w:rsidR="0007465A" w:rsidRPr="0007465A">
        <w:rPr>
          <w:rFonts w:ascii="Tahoma" w:eastAsia="ArialMT" w:hAnsi="Tahoma" w:cs="Tahoma"/>
          <w:b/>
          <w:bCs/>
          <w:color w:val="00000A"/>
          <w:sz w:val="22"/>
          <w:szCs w:val="22"/>
          <w:lang w:eastAsia="en-US"/>
        </w:rPr>
        <w:t>13.</w:t>
      </w:r>
      <w:r w:rsidR="0007465A">
        <w:rPr>
          <w:rFonts w:ascii="Tahoma" w:eastAsia="ArialMT" w:hAnsi="Tahoma" w:cs="Tahoma"/>
          <w:bCs/>
          <w:color w:val="00000A"/>
          <w:sz w:val="22"/>
          <w:szCs w:val="22"/>
          <w:lang w:eastAsia="en-US"/>
        </w:rPr>
        <w:t>ΜΥ ΜΕΣΟΛΟΓΓΙΟΥ,</w:t>
      </w:r>
      <w:r w:rsidR="0007465A" w:rsidRPr="00E90769">
        <w:rPr>
          <w:rFonts w:ascii="Tahoma" w:eastAsia="ArialMT" w:hAnsi="Tahoma" w:cs="Tahoma"/>
          <w:bCs/>
          <w:color w:val="00000A"/>
          <w:sz w:val="22"/>
          <w:szCs w:val="22"/>
          <w:lang w:eastAsia="en-US"/>
        </w:rPr>
        <w:t xml:space="preserve"> </w:t>
      </w:r>
      <w:r w:rsidR="0007465A">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14</w:t>
      </w:r>
      <w:r w:rsidRPr="0007465A">
        <w:rPr>
          <w:rFonts w:ascii="Tahoma" w:eastAsia="ArialMT" w:hAnsi="Tahoma" w:cs="Tahoma"/>
          <w:b/>
          <w:bCs/>
          <w:color w:val="00000A"/>
          <w:sz w:val="22"/>
          <w:szCs w:val="22"/>
          <w:lang w:eastAsia="en-US"/>
        </w:rPr>
        <w:t>.</w:t>
      </w:r>
      <w:r w:rsidR="004A3016" w:rsidRPr="00E90769">
        <w:rPr>
          <w:rFonts w:ascii="Tahoma" w:eastAsia="ArialMT" w:hAnsi="Tahoma" w:cs="Tahoma"/>
          <w:bCs/>
          <w:color w:val="00000A"/>
          <w:sz w:val="22"/>
          <w:szCs w:val="22"/>
          <w:lang w:eastAsia="en-US"/>
        </w:rPr>
        <w:t>ΜΥ ΝΑΥΠΛΙΟΥ</w:t>
      </w:r>
      <w:r w:rsidRPr="00E90769">
        <w:rPr>
          <w:rFonts w:ascii="Tahoma" w:eastAsia="ArialMT" w:hAnsi="Tahoma" w:cs="Tahoma"/>
          <w:bCs/>
          <w:color w:val="00000A"/>
          <w:sz w:val="22"/>
          <w:szCs w:val="22"/>
          <w:lang w:eastAsia="en-US"/>
        </w:rPr>
        <w:t xml:space="preserve">, </w:t>
      </w:r>
      <w:r w:rsidR="0007465A" w:rsidRPr="0007465A">
        <w:rPr>
          <w:rFonts w:ascii="Tahoma" w:eastAsia="ArialMT" w:hAnsi="Tahoma" w:cs="Tahoma"/>
          <w:b/>
          <w:bCs/>
          <w:color w:val="00000A"/>
          <w:sz w:val="22"/>
          <w:szCs w:val="22"/>
          <w:lang w:eastAsia="en-US"/>
        </w:rPr>
        <w:t>15</w:t>
      </w:r>
      <w:r w:rsidRPr="0007465A">
        <w:rPr>
          <w:rFonts w:ascii="Tahoma" w:eastAsia="ArialMT" w:hAnsi="Tahoma" w:cs="Tahoma"/>
          <w:b/>
          <w:bCs/>
          <w:color w:val="00000A"/>
          <w:sz w:val="22"/>
          <w:szCs w:val="22"/>
          <w:lang w:eastAsia="en-US"/>
        </w:rPr>
        <w:t>.</w:t>
      </w:r>
      <w:r w:rsidR="0007465A">
        <w:rPr>
          <w:rFonts w:ascii="Tahoma" w:eastAsia="ArialMT" w:hAnsi="Tahoma" w:cs="Tahoma"/>
          <w:bCs/>
          <w:color w:val="00000A"/>
          <w:sz w:val="22"/>
          <w:szCs w:val="22"/>
          <w:lang w:eastAsia="en-US"/>
        </w:rPr>
        <w:t xml:space="preserve"> </w:t>
      </w:r>
      <w:r w:rsidR="004A3016" w:rsidRPr="00E90769">
        <w:rPr>
          <w:rFonts w:ascii="Tahoma" w:eastAsia="ArialMT" w:hAnsi="Tahoma" w:cs="Tahoma"/>
          <w:bCs/>
          <w:color w:val="00000A"/>
          <w:sz w:val="22"/>
          <w:szCs w:val="22"/>
          <w:lang w:eastAsia="en-US"/>
        </w:rPr>
        <w:t>ΜΥ ΠΑΤΡΩΝ</w:t>
      </w:r>
      <w:r w:rsidRPr="00E90769">
        <w:rPr>
          <w:rFonts w:ascii="Tahoma" w:eastAsia="ArialMT" w:hAnsi="Tahoma" w:cs="Tahoma"/>
          <w:bCs/>
          <w:color w:val="00000A"/>
          <w:sz w:val="22"/>
          <w:szCs w:val="22"/>
          <w:lang w:eastAsia="en-US"/>
        </w:rPr>
        <w:t xml:space="preserve">, </w:t>
      </w:r>
      <w:r w:rsidRPr="0007465A">
        <w:rPr>
          <w:rFonts w:ascii="Tahoma" w:eastAsia="ArialMT" w:hAnsi="Tahoma" w:cs="Tahoma"/>
          <w:b/>
          <w:bCs/>
          <w:color w:val="00000A"/>
          <w:sz w:val="22"/>
          <w:szCs w:val="22"/>
          <w:lang w:eastAsia="en-US"/>
        </w:rPr>
        <w:t>1</w:t>
      </w:r>
      <w:r w:rsidR="0007465A" w:rsidRPr="0007465A">
        <w:rPr>
          <w:rFonts w:ascii="Tahoma" w:eastAsia="ArialMT" w:hAnsi="Tahoma" w:cs="Tahoma"/>
          <w:b/>
          <w:bCs/>
          <w:color w:val="00000A"/>
          <w:sz w:val="22"/>
          <w:szCs w:val="22"/>
          <w:lang w:eastAsia="en-US"/>
        </w:rPr>
        <w:t>6</w:t>
      </w:r>
      <w:r w:rsidRPr="0007465A">
        <w:rPr>
          <w:rFonts w:ascii="Tahoma" w:eastAsia="ArialMT" w:hAnsi="Tahoma" w:cs="Tahoma"/>
          <w:b/>
          <w:bCs/>
          <w:color w:val="00000A"/>
          <w:sz w:val="22"/>
          <w:szCs w:val="22"/>
          <w:lang w:eastAsia="en-US"/>
        </w:rPr>
        <w:t>.</w:t>
      </w:r>
      <w:r w:rsidR="0007465A">
        <w:rPr>
          <w:rFonts w:ascii="Tahoma" w:eastAsia="ArialMT" w:hAnsi="Tahoma" w:cs="Tahoma"/>
          <w:bCs/>
          <w:color w:val="00000A"/>
          <w:sz w:val="22"/>
          <w:szCs w:val="22"/>
          <w:lang w:eastAsia="en-US"/>
        </w:rPr>
        <w:t xml:space="preserve"> </w:t>
      </w:r>
      <w:r w:rsidR="004A3016" w:rsidRPr="00E90769">
        <w:rPr>
          <w:rFonts w:ascii="Tahoma" w:eastAsia="ArialMT" w:hAnsi="Tahoma" w:cs="Tahoma"/>
          <w:bCs/>
          <w:color w:val="00000A"/>
          <w:sz w:val="22"/>
          <w:szCs w:val="22"/>
          <w:lang w:eastAsia="en-US"/>
        </w:rPr>
        <w:t>ΜΥ</w:t>
      </w:r>
      <w:r w:rsidR="0007465A">
        <w:rPr>
          <w:rFonts w:ascii="Tahoma" w:eastAsia="ArialMT" w:hAnsi="Tahoma" w:cs="Tahoma"/>
          <w:bCs/>
          <w:color w:val="00000A"/>
          <w:sz w:val="22"/>
          <w:szCs w:val="22"/>
          <w:lang w:eastAsia="en-US"/>
        </w:rPr>
        <w:t xml:space="preserve"> ΠΡΕΒΕΖΗΣ</w:t>
      </w:r>
      <w:r w:rsidRPr="00E90769">
        <w:rPr>
          <w:rFonts w:ascii="Tahoma" w:eastAsia="ArialMT" w:hAnsi="Tahoma" w:cs="Tahoma"/>
          <w:bCs/>
          <w:color w:val="00000A"/>
          <w:sz w:val="22"/>
          <w:szCs w:val="22"/>
          <w:lang w:eastAsia="en-US"/>
        </w:rPr>
        <w:t xml:space="preserve">, </w:t>
      </w:r>
      <w:r w:rsidR="0066173D" w:rsidRPr="0007465A">
        <w:rPr>
          <w:rFonts w:ascii="Tahoma" w:eastAsia="ArialMT" w:hAnsi="Tahoma" w:cs="Tahoma"/>
          <w:b/>
          <w:bCs/>
          <w:color w:val="00000A"/>
          <w:sz w:val="22"/>
          <w:szCs w:val="22"/>
          <w:lang w:eastAsia="en-US"/>
        </w:rPr>
        <w:t>1</w:t>
      </w:r>
      <w:r w:rsidR="0007465A" w:rsidRPr="0007465A">
        <w:rPr>
          <w:rFonts w:ascii="Tahoma" w:eastAsia="ArialMT" w:hAnsi="Tahoma" w:cs="Tahoma"/>
          <w:b/>
          <w:bCs/>
          <w:color w:val="00000A"/>
          <w:sz w:val="22"/>
          <w:szCs w:val="22"/>
          <w:lang w:eastAsia="en-US"/>
        </w:rPr>
        <w:t>7</w:t>
      </w:r>
      <w:r w:rsidRPr="0007465A">
        <w:rPr>
          <w:rFonts w:ascii="Tahoma" w:eastAsia="ArialMT" w:hAnsi="Tahoma" w:cs="Tahoma"/>
          <w:b/>
          <w:bCs/>
          <w:color w:val="00000A"/>
          <w:sz w:val="22"/>
          <w:szCs w:val="22"/>
          <w:lang w:eastAsia="en-US"/>
        </w:rPr>
        <w:t>.</w:t>
      </w:r>
      <w:r w:rsidR="0007465A">
        <w:rPr>
          <w:rFonts w:ascii="Tahoma" w:eastAsia="ArialMT" w:hAnsi="Tahoma" w:cs="Tahoma"/>
          <w:bCs/>
          <w:color w:val="00000A"/>
          <w:sz w:val="22"/>
          <w:szCs w:val="22"/>
          <w:lang w:eastAsia="en-US"/>
        </w:rPr>
        <w:t xml:space="preserve"> ΜΥ ΤΡΙΠΟΛΗΣ</w:t>
      </w:r>
    </w:p>
    <w:p w:rsidR="003E769B" w:rsidRPr="00E90769" w:rsidRDefault="00CD0922" w:rsidP="00E90769">
      <w:pPr>
        <w:autoSpaceDE w:val="0"/>
        <w:autoSpaceDN w:val="0"/>
        <w:adjustRightInd w:val="0"/>
        <w:spacing w:line="360" w:lineRule="auto"/>
        <w:ind w:right="-851"/>
        <w:jc w:val="both"/>
        <w:rPr>
          <w:rFonts w:ascii="Tahoma" w:eastAsia="ArialMT" w:hAnsi="Tahoma" w:cs="Tahoma"/>
          <w:bCs/>
          <w:color w:val="00000A"/>
          <w:sz w:val="22"/>
          <w:szCs w:val="22"/>
          <w:lang w:val="el-GR"/>
        </w:rPr>
      </w:pPr>
      <w:r w:rsidRPr="00E90769">
        <w:rPr>
          <w:rFonts w:ascii="Tahoma" w:eastAsia="ArialMT" w:hAnsi="Tahoma" w:cs="Tahoma"/>
          <w:bCs/>
          <w:color w:val="00000A"/>
          <w:sz w:val="22"/>
          <w:szCs w:val="22"/>
          <w:lang w:val="el-GR"/>
        </w:rPr>
        <w:t xml:space="preserve">Για την συμμετοχή στο διαγωνισμό οι ενδιαφερόμενοι οικονομικοί φορείς (Προμηθευτές)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 Διαδικτυακή πύλη </w:t>
      </w:r>
      <w:hyperlink r:id="rId11" w:history="1">
        <w:r w:rsidRPr="00E90769">
          <w:rPr>
            <w:rFonts w:ascii="Tahoma" w:eastAsia="ArialMT" w:hAnsi="Tahoma" w:cs="Tahoma"/>
            <w:color w:val="00000A"/>
            <w:sz w:val="22"/>
            <w:szCs w:val="22"/>
            <w:lang w:val="el-GR"/>
          </w:rPr>
          <w:t>www.promitheus.gov.gr</w:t>
        </w:r>
      </w:hyperlink>
      <w:r w:rsidRPr="00E90769">
        <w:rPr>
          <w:rFonts w:ascii="Tahoma" w:eastAsia="ArialMT" w:hAnsi="Tahoma" w:cs="Tahoma"/>
          <w:bCs/>
          <w:color w:val="00000A"/>
          <w:sz w:val="22"/>
          <w:szCs w:val="22"/>
          <w:lang w:val="el-GR"/>
        </w:rPr>
        <w:t>)</w:t>
      </w:r>
      <w:r w:rsidR="00E90769" w:rsidRPr="00E90769">
        <w:rPr>
          <w:rFonts w:ascii="Tahoma" w:eastAsia="ArialMT" w:hAnsi="Tahoma" w:cs="Tahoma"/>
          <w:bCs/>
          <w:color w:val="00000A"/>
          <w:sz w:val="22"/>
          <w:szCs w:val="22"/>
          <w:lang w:val="el-GR"/>
        </w:rPr>
        <w:t>.</w:t>
      </w:r>
      <w:r w:rsidRPr="00E90769">
        <w:rPr>
          <w:rFonts w:ascii="Tahoma" w:eastAsia="ArialMT" w:hAnsi="Tahoma" w:cs="Tahoma"/>
          <w:bCs/>
          <w:color w:val="00000A"/>
          <w:sz w:val="22"/>
          <w:szCs w:val="22"/>
          <w:lang w:val="el-GR"/>
        </w:rPr>
        <w:t xml:space="preserve"> </w:t>
      </w:r>
      <w:r w:rsidR="003E769B" w:rsidRPr="00E90769">
        <w:rPr>
          <w:rFonts w:ascii="Tahoma" w:eastAsia="ArialMT" w:hAnsi="Tahoma" w:cs="Tahoma"/>
          <w:bCs/>
          <w:color w:val="00000A"/>
          <w:sz w:val="22"/>
          <w:szCs w:val="22"/>
          <w:lang w:val="el-GR"/>
        </w:rPr>
        <w:t>Οι προσφορές υποβάλλονται από τους οικονομικούς φορείς ηλεκτρονικά, μέσω της διαδικτυακής πύλης www.promitheus.gov.gr, του Ε.Σ.Η.ΔΗ.Σ. μέχρι την καταληκτική ημερομηνία και ώρα, στην Ελληνική γλώσσα, σε ηλεκτρονικό φάκελο, σύμφωνα με τα αναφερόμενα στο Ν. 4155/13 (ΦΕΚ/Α/29-5-2013), στο άρθρο 11 της ΥΑ Π1/2390/2013 (ΦΕΚ 2677/Β-21.10.13) ≪Τεχνικές λεπτομέρειες και διαδικασίες λειτουργίας του Εθνικού Συστήματος Ηλεκτρονικών Δημοσίων Συμβάσεων (Ε.Σ.Η.ΔΗ.Σ.)≫, στο ΠΔ60/07 και συμπληρωματικά στο Π.Δ. 118/07.</w:t>
      </w:r>
    </w:p>
    <w:p w:rsidR="003E769B" w:rsidRPr="00E90769" w:rsidRDefault="003E769B" w:rsidP="00D3640D">
      <w:pPr>
        <w:pStyle w:val="Default"/>
        <w:spacing w:line="360" w:lineRule="auto"/>
        <w:ind w:right="-874"/>
        <w:jc w:val="both"/>
        <w:rPr>
          <w:rFonts w:ascii="Tahoma" w:hAnsi="Tahoma" w:cs="Tahoma"/>
          <w:sz w:val="22"/>
          <w:szCs w:val="22"/>
        </w:rPr>
      </w:pPr>
    </w:p>
    <w:p w:rsidR="005247E0" w:rsidRPr="00E90769" w:rsidRDefault="00545E30" w:rsidP="00193B84">
      <w:pPr>
        <w:pStyle w:val="Default"/>
        <w:spacing w:line="360" w:lineRule="auto"/>
        <w:ind w:right="-874"/>
        <w:jc w:val="both"/>
        <w:rPr>
          <w:rFonts w:ascii="Tahoma" w:hAnsi="Tahoma" w:cs="Tahoma"/>
          <w:sz w:val="22"/>
          <w:szCs w:val="22"/>
        </w:rPr>
      </w:pPr>
      <w:r w:rsidRPr="00E90769">
        <w:rPr>
          <w:rFonts w:ascii="Tahoma" w:hAnsi="Tahoma" w:cs="Tahoma"/>
          <w:sz w:val="22"/>
          <w:szCs w:val="22"/>
        </w:rPr>
        <w:t>Πληροφορίες όλες</w:t>
      </w:r>
      <w:r w:rsidR="00FF0DB5" w:rsidRPr="00E90769">
        <w:rPr>
          <w:rFonts w:ascii="Tahoma" w:hAnsi="Tahoma" w:cs="Tahoma"/>
          <w:sz w:val="22"/>
          <w:szCs w:val="22"/>
        </w:rPr>
        <w:t xml:space="preserve"> τις εργάσιμες ημέρες από </w:t>
      </w:r>
      <w:r w:rsidR="00050F1C" w:rsidRPr="00E90769">
        <w:rPr>
          <w:rFonts w:ascii="Tahoma" w:hAnsi="Tahoma" w:cs="Tahoma"/>
          <w:sz w:val="22"/>
          <w:szCs w:val="22"/>
        </w:rPr>
        <w:t>7</w:t>
      </w:r>
      <w:r w:rsidR="00FF0DB5" w:rsidRPr="00E90769">
        <w:rPr>
          <w:rFonts w:ascii="Tahoma" w:hAnsi="Tahoma" w:cs="Tahoma"/>
          <w:sz w:val="22"/>
          <w:szCs w:val="22"/>
        </w:rPr>
        <w:t>.30π.μ. έ</w:t>
      </w:r>
      <w:r w:rsidRPr="00E90769">
        <w:rPr>
          <w:rFonts w:ascii="Tahoma" w:hAnsi="Tahoma" w:cs="Tahoma"/>
          <w:sz w:val="22"/>
          <w:szCs w:val="22"/>
        </w:rPr>
        <w:t>ως 15.</w:t>
      </w:r>
      <w:r w:rsidR="002A1FE7" w:rsidRPr="00E90769">
        <w:rPr>
          <w:rFonts w:ascii="Tahoma" w:hAnsi="Tahoma" w:cs="Tahoma"/>
          <w:sz w:val="22"/>
          <w:szCs w:val="22"/>
        </w:rPr>
        <w:t>3</w:t>
      </w:r>
      <w:r w:rsidRPr="00E90769">
        <w:rPr>
          <w:rFonts w:ascii="Tahoma" w:hAnsi="Tahoma" w:cs="Tahoma"/>
          <w:sz w:val="22"/>
          <w:szCs w:val="22"/>
        </w:rPr>
        <w:t>0</w:t>
      </w:r>
      <w:r w:rsidR="00FF0DB5" w:rsidRPr="00E90769">
        <w:rPr>
          <w:rFonts w:ascii="Tahoma" w:hAnsi="Tahoma" w:cs="Tahoma"/>
          <w:sz w:val="22"/>
          <w:szCs w:val="22"/>
        </w:rPr>
        <w:t>μ.μ.</w:t>
      </w:r>
      <w:r w:rsidRPr="00E90769">
        <w:rPr>
          <w:rFonts w:ascii="Tahoma" w:hAnsi="Tahoma" w:cs="Tahoma"/>
          <w:sz w:val="22"/>
          <w:szCs w:val="22"/>
        </w:rPr>
        <w:t xml:space="preserve"> στο Τμήμα Προμηθειών </w:t>
      </w:r>
      <w:proofErr w:type="spellStart"/>
      <w:r w:rsidRPr="00E90769">
        <w:rPr>
          <w:rFonts w:ascii="Tahoma" w:hAnsi="Tahoma" w:cs="Tahoma"/>
          <w:sz w:val="22"/>
          <w:szCs w:val="22"/>
        </w:rPr>
        <w:t>τηλ</w:t>
      </w:r>
      <w:proofErr w:type="spellEnd"/>
      <w:r w:rsidRPr="00E90769">
        <w:rPr>
          <w:rFonts w:ascii="Tahoma" w:hAnsi="Tahoma" w:cs="Tahoma"/>
          <w:sz w:val="22"/>
          <w:szCs w:val="22"/>
        </w:rPr>
        <w:t>.</w:t>
      </w:r>
      <w:r w:rsidR="008C2C7E">
        <w:rPr>
          <w:rFonts w:ascii="Tahoma" w:hAnsi="Tahoma" w:cs="Tahoma"/>
          <w:sz w:val="22"/>
          <w:szCs w:val="22"/>
        </w:rPr>
        <w:t>:</w:t>
      </w:r>
      <w:r w:rsidRPr="00E90769">
        <w:rPr>
          <w:rFonts w:ascii="Tahoma" w:hAnsi="Tahoma" w:cs="Tahoma"/>
          <w:sz w:val="22"/>
          <w:szCs w:val="22"/>
        </w:rPr>
        <w:t xml:space="preserve"> 2613 60053</w:t>
      </w:r>
      <w:r w:rsidR="008C2C7E">
        <w:rPr>
          <w:rFonts w:ascii="Tahoma" w:hAnsi="Tahoma" w:cs="Tahoma"/>
          <w:sz w:val="22"/>
          <w:szCs w:val="22"/>
        </w:rPr>
        <w:t>9</w:t>
      </w:r>
      <w:r w:rsidRPr="00E90769">
        <w:rPr>
          <w:rFonts w:ascii="Tahoma" w:hAnsi="Tahoma" w:cs="Tahoma"/>
          <w:sz w:val="22"/>
          <w:szCs w:val="22"/>
        </w:rPr>
        <w:t xml:space="preserve">, </w:t>
      </w:r>
      <w:r w:rsidR="008C2C7E">
        <w:rPr>
          <w:rFonts w:ascii="Tahoma" w:hAnsi="Tahoma" w:cs="Tahoma"/>
          <w:sz w:val="22"/>
          <w:szCs w:val="22"/>
        </w:rPr>
        <w:t>αποστολή</w:t>
      </w:r>
      <w:r w:rsidRPr="00E90769">
        <w:rPr>
          <w:rFonts w:ascii="Tahoma" w:hAnsi="Tahoma" w:cs="Tahoma"/>
          <w:sz w:val="22"/>
          <w:szCs w:val="22"/>
        </w:rPr>
        <w:t xml:space="preserve"> </w:t>
      </w:r>
      <w:r w:rsidRPr="00E90769">
        <w:rPr>
          <w:rFonts w:ascii="Tahoma" w:hAnsi="Tahoma" w:cs="Tahoma"/>
          <w:sz w:val="22"/>
          <w:szCs w:val="22"/>
          <w:lang w:val="en-US"/>
        </w:rPr>
        <w:t>fax</w:t>
      </w:r>
      <w:r w:rsidR="008C2C7E">
        <w:rPr>
          <w:rFonts w:ascii="Tahoma" w:hAnsi="Tahoma" w:cs="Tahoma"/>
          <w:sz w:val="22"/>
          <w:szCs w:val="22"/>
        </w:rPr>
        <w:t>:</w:t>
      </w:r>
      <w:r w:rsidRPr="00E90769">
        <w:rPr>
          <w:rFonts w:ascii="Tahoma" w:hAnsi="Tahoma" w:cs="Tahoma"/>
          <w:sz w:val="22"/>
          <w:szCs w:val="22"/>
        </w:rPr>
        <w:t xml:space="preserve"> 261</w:t>
      </w:r>
      <w:r w:rsidR="00E90769" w:rsidRPr="00E90769">
        <w:rPr>
          <w:rFonts w:ascii="Tahoma" w:hAnsi="Tahoma" w:cs="Tahoma"/>
          <w:sz w:val="22"/>
          <w:szCs w:val="22"/>
        </w:rPr>
        <w:t>3</w:t>
      </w:r>
      <w:r w:rsidRPr="00E90769">
        <w:rPr>
          <w:rFonts w:ascii="Tahoma" w:hAnsi="Tahoma" w:cs="Tahoma"/>
          <w:sz w:val="22"/>
          <w:szCs w:val="22"/>
        </w:rPr>
        <w:t xml:space="preserve"> </w:t>
      </w:r>
      <w:r w:rsidR="00E90769" w:rsidRPr="00E90769">
        <w:rPr>
          <w:rFonts w:ascii="Tahoma" w:hAnsi="Tahoma" w:cs="Tahoma"/>
          <w:sz w:val="22"/>
          <w:szCs w:val="22"/>
        </w:rPr>
        <w:t>600545</w:t>
      </w:r>
      <w:r w:rsidRPr="00E90769">
        <w:rPr>
          <w:rFonts w:ascii="Tahoma" w:hAnsi="Tahoma" w:cs="Tahoma"/>
          <w:sz w:val="22"/>
          <w:szCs w:val="22"/>
        </w:rPr>
        <w:t xml:space="preserve"> και </w:t>
      </w:r>
      <w:r w:rsidRPr="00E90769">
        <w:rPr>
          <w:rFonts w:ascii="Tahoma" w:hAnsi="Tahoma" w:cs="Tahoma"/>
          <w:sz w:val="22"/>
          <w:szCs w:val="22"/>
          <w:lang w:val="en-US"/>
        </w:rPr>
        <w:t>email</w:t>
      </w:r>
      <w:r w:rsidRPr="00E90769">
        <w:rPr>
          <w:rFonts w:ascii="Tahoma" w:hAnsi="Tahoma" w:cs="Tahoma"/>
          <w:sz w:val="22"/>
          <w:szCs w:val="22"/>
        </w:rPr>
        <w:t xml:space="preserve">: </w:t>
      </w:r>
      <w:hyperlink r:id="rId12" w:history="1">
        <w:r w:rsidR="00524397" w:rsidRPr="00E90769">
          <w:rPr>
            <w:rStyle w:val="-"/>
            <w:rFonts w:ascii="Tahoma" w:hAnsi="Tahoma" w:cs="Tahoma"/>
            <w:sz w:val="22"/>
            <w:szCs w:val="22"/>
            <w:lang w:val="en-US"/>
          </w:rPr>
          <w:t>promithies</w:t>
        </w:r>
        <w:r w:rsidR="00524397" w:rsidRPr="00E90769">
          <w:rPr>
            <w:rStyle w:val="-"/>
            <w:rFonts w:ascii="Tahoma" w:hAnsi="Tahoma" w:cs="Tahoma"/>
            <w:sz w:val="22"/>
            <w:szCs w:val="22"/>
          </w:rPr>
          <w:t>@</w:t>
        </w:r>
        <w:r w:rsidR="00524397" w:rsidRPr="00E90769">
          <w:rPr>
            <w:rStyle w:val="-"/>
            <w:rFonts w:ascii="Tahoma" w:hAnsi="Tahoma" w:cs="Tahoma"/>
            <w:sz w:val="22"/>
            <w:szCs w:val="22"/>
            <w:lang w:val="en-US"/>
          </w:rPr>
          <w:t>dypede</w:t>
        </w:r>
        <w:r w:rsidR="00524397" w:rsidRPr="00E90769">
          <w:rPr>
            <w:rStyle w:val="-"/>
            <w:rFonts w:ascii="Tahoma" w:hAnsi="Tahoma" w:cs="Tahoma"/>
            <w:sz w:val="22"/>
            <w:szCs w:val="22"/>
          </w:rPr>
          <w:t>.</w:t>
        </w:r>
        <w:r w:rsidR="00524397" w:rsidRPr="00E90769">
          <w:rPr>
            <w:rStyle w:val="-"/>
            <w:rFonts w:ascii="Tahoma" w:hAnsi="Tahoma" w:cs="Tahoma"/>
            <w:sz w:val="22"/>
            <w:szCs w:val="22"/>
            <w:lang w:val="en-US"/>
          </w:rPr>
          <w:t>gr</w:t>
        </w:r>
      </w:hyperlink>
    </w:p>
    <w:p w:rsidR="00524397" w:rsidRPr="003E769B" w:rsidRDefault="00524397" w:rsidP="00193B84">
      <w:pPr>
        <w:pStyle w:val="Default"/>
        <w:spacing w:line="360" w:lineRule="auto"/>
        <w:ind w:right="-874"/>
        <w:jc w:val="both"/>
        <w:rPr>
          <w:rFonts w:ascii="Tahoma" w:hAnsi="Tahoma" w:cs="Tahoma"/>
          <w:sz w:val="22"/>
          <w:szCs w:val="22"/>
        </w:rPr>
      </w:pPr>
    </w:p>
    <w:p w:rsidR="004C50C1" w:rsidRPr="003E769B" w:rsidRDefault="004C50C1" w:rsidP="00193B84">
      <w:pPr>
        <w:pStyle w:val="Default"/>
        <w:spacing w:line="360" w:lineRule="auto"/>
        <w:ind w:right="-874"/>
        <w:jc w:val="both"/>
        <w:rPr>
          <w:rFonts w:ascii="Tahoma" w:hAnsi="Tahoma" w:cs="Tahoma"/>
          <w:sz w:val="22"/>
          <w:szCs w:val="22"/>
        </w:rPr>
      </w:pPr>
    </w:p>
    <w:p w:rsidR="00E90769" w:rsidRDefault="005247E0" w:rsidP="00E90769">
      <w:pPr>
        <w:pStyle w:val="a3"/>
        <w:tabs>
          <w:tab w:val="clear" w:pos="4153"/>
          <w:tab w:val="clear" w:pos="8306"/>
        </w:tabs>
        <w:ind w:firstLine="720"/>
        <w:jc w:val="both"/>
        <w:rPr>
          <w:rFonts w:ascii="Tahoma" w:hAnsi="Tahoma" w:cs="Tahoma"/>
          <w:b/>
          <w:bCs/>
          <w:sz w:val="22"/>
          <w:szCs w:val="22"/>
        </w:rPr>
      </w:pPr>
      <w:r w:rsidRPr="00193B84">
        <w:rPr>
          <w:rFonts w:ascii="Tahoma" w:hAnsi="Tahoma" w:cs="Tahoma"/>
          <w:b/>
          <w:bCs/>
          <w:sz w:val="22"/>
          <w:szCs w:val="22"/>
        </w:rPr>
        <w:tab/>
        <w:t xml:space="preserve">           </w:t>
      </w:r>
      <w:r w:rsidR="00545E30" w:rsidRPr="00193B84">
        <w:rPr>
          <w:rFonts w:ascii="Tahoma" w:hAnsi="Tahoma" w:cs="Tahoma"/>
          <w:b/>
          <w:bCs/>
          <w:sz w:val="22"/>
          <w:szCs w:val="22"/>
        </w:rPr>
        <w:t xml:space="preserve">       </w:t>
      </w:r>
      <w:r w:rsidR="00002CD2">
        <w:rPr>
          <w:rFonts w:ascii="Tahoma" w:hAnsi="Tahoma" w:cs="Tahoma"/>
          <w:b/>
          <w:bCs/>
          <w:sz w:val="22"/>
          <w:szCs w:val="22"/>
        </w:rPr>
        <w:t xml:space="preserve">              </w:t>
      </w:r>
      <w:r w:rsidRPr="00193B84">
        <w:rPr>
          <w:rFonts w:ascii="Tahoma" w:hAnsi="Tahoma" w:cs="Tahoma"/>
          <w:b/>
          <w:bCs/>
          <w:sz w:val="22"/>
          <w:szCs w:val="22"/>
        </w:rPr>
        <w:t xml:space="preserve"> </w:t>
      </w:r>
      <w:r w:rsidR="00B42CBE" w:rsidRPr="00193B84">
        <w:rPr>
          <w:rFonts w:ascii="Tahoma" w:hAnsi="Tahoma" w:cs="Tahoma"/>
          <w:b/>
          <w:bCs/>
          <w:sz w:val="22"/>
          <w:szCs w:val="22"/>
        </w:rPr>
        <w:t xml:space="preserve"> </w:t>
      </w:r>
      <w:r w:rsidRPr="00193B84">
        <w:rPr>
          <w:rFonts w:ascii="Tahoma" w:hAnsi="Tahoma" w:cs="Tahoma"/>
          <w:b/>
          <w:bCs/>
          <w:sz w:val="22"/>
          <w:szCs w:val="22"/>
        </w:rPr>
        <w:t xml:space="preserve">   </w:t>
      </w:r>
      <w:r w:rsidR="00E90769">
        <w:rPr>
          <w:rFonts w:ascii="Tahoma" w:hAnsi="Tahoma" w:cs="Tahoma"/>
          <w:b/>
          <w:bCs/>
          <w:sz w:val="22"/>
          <w:szCs w:val="22"/>
        </w:rPr>
        <w:tab/>
      </w:r>
      <w:r w:rsidR="00E90769">
        <w:rPr>
          <w:rFonts w:ascii="Tahoma" w:hAnsi="Tahoma" w:cs="Tahoma"/>
          <w:b/>
          <w:bCs/>
          <w:sz w:val="22"/>
          <w:szCs w:val="22"/>
        </w:rPr>
        <w:tab/>
      </w:r>
      <w:r w:rsidR="00E90769">
        <w:rPr>
          <w:rFonts w:ascii="Tahoma" w:hAnsi="Tahoma" w:cs="Tahoma"/>
          <w:b/>
          <w:bCs/>
          <w:sz w:val="22"/>
          <w:szCs w:val="22"/>
        </w:rPr>
        <w:tab/>
      </w:r>
      <w:r w:rsidR="00E90769" w:rsidRPr="003254BE">
        <w:rPr>
          <w:rFonts w:ascii="Tahoma" w:hAnsi="Tahoma" w:cs="Tahoma"/>
          <w:b/>
          <w:bCs/>
          <w:sz w:val="22"/>
          <w:szCs w:val="22"/>
        </w:rPr>
        <w:t>Ο  ΔΙΟΙΚΗΤΗΣ</w:t>
      </w:r>
    </w:p>
    <w:p w:rsidR="00E90769" w:rsidRPr="003254BE" w:rsidRDefault="00E90769" w:rsidP="00E90769">
      <w:pPr>
        <w:pStyle w:val="a3"/>
        <w:tabs>
          <w:tab w:val="clear" w:pos="4153"/>
          <w:tab w:val="clear" w:pos="8306"/>
        </w:tabs>
        <w:ind w:firstLine="720"/>
        <w:jc w:val="both"/>
        <w:rPr>
          <w:rFonts w:ascii="Tahoma" w:hAnsi="Tahoma" w:cs="Tahoma"/>
          <w:b/>
          <w:bCs/>
          <w:sz w:val="22"/>
          <w:szCs w:val="22"/>
        </w:rPr>
      </w:pP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t xml:space="preserve">  Α/Α Ο ΥΠΟΔΙΟΙΚΗΤΗΣ</w:t>
      </w:r>
    </w:p>
    <w:p w:rsidR="00E90769" w:rsidRPr="003254BE" w:rsidRDefault="00E90769" w:rsidP="00E90769">
      <w:pPr>
        <w:pStyle w:val="a3"/>
        <w:tabs>
          <w:tab w:val="clear" w:pos="4153"/>
          <w:tab w:val="clear" w:pos="8306"/>
        </w:tabs>
        <w:ind w:firstLine="720"/>
        <w:jc w:val="both"/>
        <w:rPr>
          <w:rFonts w:ascii="Tahoma" w:hAnsi="Tahoma" w:cs="Tahoma"/>
          <w:b/>
          <w:bCs/>
          <w:sz w:val="22"/>
          <w:szCs w:val="22"/>
        </w:rPr>
      </w:pPr>
    </w:p>
    <w:p w:rsidR="00E90769" w:rsidRPr="003254BE" w:rsidRDefault="00E90769" w:rsidP="00E90769">
      <w:pPr>
        <w:pStyle w:val="a3"/>
        <w:tabs>
          <w:tab w:val="clear" w:pos="4153"/>
          <w:tab w:val="clear" w:pos="8306"/>
        </w:tabs>
        <w:ind w:firstLine="720"/>
        <w:jc w:val="both"/>
        <w:rPr>
          <w:rFonts w:ascii="Tahoma" w:hAnsi="Tahoma" w:cs="Tahoma"/>
          <w:b/>
          <w:bCs/>
          <w:sz w:val="22"/>
          <w:szCs w:val="22"/>
        </w:rPr>
      </w:pPr>
      <w:r w:rsidRPr="003254BE">
        <w:rPr>
          <w:rFonts w:ascii="Tahoma" w:hAnsi="Tahoma" w:cs="Tahoma"/>
          <w:b/>
          <w:bCs/>
          <w:sz w:val="22"/>
          <w:szCs w:val="22"/>
        </w:rPr>
        <w:t xml:space="preserve">                                                                </w:t>
      </w:r>
    </w:p>
    <w:p w:rsidR="00E90769" w:rsidRPr="003254BE" w:rsidRDefault="00E90769" w:rsidP="00E90769">
      <w:pPr>
        <w:pStyle w:val="a3"/>
        <w:tabs>
          <w:tab w:val="clear" w:pos="4153"/>
          <w:tab w:val="clear" w:pos="8306"/>
        </w:tabs>
        <w:jc w:val="both"/>
        <w:rPr>
          <w:rFonts w:ascii="Tahoma" w:hAnsi="Tahoma" w:cs="Tahoma"/>
          <w:sz w:val="22"/>
          <w:szCs w:val="22"/>
        </w:rPr>
      </w:pPr>
    </w:p>
    <w:p w:rsidR="00E90769" w:rsidRPr="003254BE" w:rsidRDefault="00E90769" w:rsidP="00E90769">
      <w:pPr>
        <w:pStyle w:val="a3"/>
        <w:tabs>
          <w:tab w:val="clear" w:pos="4153"/>
          <w:tab w:val="clear" w:pos="8306"/>
        </w:tabs>
        <w:jc w:val="center"/>
        <w:rPr>
          <w:rFonts w:ascii="Tahoma" w:hAnsi="Tahoma" w:cs="Tahoma"/>
          <w:b/>
          <w:bCs/>
          <w:sz w:val="22"/>
          <w:szCs w:val="22"/>
        </w:rPr>
      </w:pPr>
      <w:r w:rsidRPr="003254BE">
        <w:rPr>
          <w:rFonts w:ascii="Tahoma" w:hAnsi="Tahoma" w:cs="Tahoma"/>
          <w:b/>
          <w:sz w:val="22"/>
          <w:szCs w:val="22"/>
        </w:rPr>
        <w:t xml:space="preserve">                                                                 </w:t>
      </w:r>
      <w:r>
        <w:rPr>
          <w:rFonts w:ascii="Tahoma" w:hAnsi="Tahoma" w:cs="Tahoma"/>
          <w:b/>
          <w:sz w:val="22"/>
          <w:szCs w:val="22"/>
        </w:rPr>
        <w:tab/>
        <w:t xml:space="preserve">        ΜΙΛΤΙΑΔΗΣ Γ. ΖΑΜΠΑΡΑΣ</w:t>
      </w:r>
    </w:p>
    <w:p w:rsidR="005247E0" w:rsidRPr="00193B84" w:rsidRDefault="005247E0" w:rsidP="00E90769">
      <w:pPr>
        <w:pStyle w:val="a3"/>
        <w:tabs>
          <w:tab w:val="clear" w:pos="4153"/>
          <w:tab w:val="clear" w:pos="8306"/>
          <w:tab w:val="left" w:pos="3600"/>
        </w:tabs>
        <w:spacing w:before="120" w:line="360" w:lineRule="auto"/>
        <w:jc w:val="both"/>
        <w:rPr>
          <w:sz w:val="22"/>
          <w:szCs w:val="22"/>
          <w:u w:val="single"/>
        </w:rPr>
      </w:pPr>
    </w:p>
    <w:sectPr w:rsidR="005247E0" w:rsidRPr="00193B84" w:rsidSect="00C35A9E">
      <w:headerReference w:type="default" r:id="rId13"/>
      <w:pgSz w:w="11906" w:h="16838"/>
      <w:pgMar w:top="1671" w:right="1983" w:bottom="1440" w:left="1560"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055" w:rsidRDefault="006F1055" w:rsidP="006530F2">
      <w:r>
        <w:separator/>
      </w:r>
    </w:p>
  </w:endnote>
  <w:endnote w:type="continuationSeparator" w:id="0">
    <w:p w:rsidR="006F1055" w:rsidRDefault="006F1055" w:rsidP="006530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Arial-BoldMT">
    <w:altName w:val="MS Mincho"/>
    <w:panose1 w:val="00000000000000000000"/>
    <w:charset w:val="80"/>
    <w:family w:val="auto"/>
    <w:notTrueType/>
    <w:pitch w:val="default"/>
    <w:sig w:usb0="00000000" w:usb1="08070000" w:usb2="00000010" w:usb3="00000000" w:csb0="00020000" w:csb1="00000000"/>
  </w:font>
  <w:font w:name="Arial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055" w:rsidRDefault="006F1055" w:rsidP="006530F2">
      <w:r>
        <w:separator/>
      </w:r>
    </w:p>
  </w:footnote>
  <w:footnote w:type="continuationSeparator" w:id="0">
    <w:p w:rsidR="006F1055" w:rsidRDefault="006F1055" w:rsidP="006530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A9E" w:rsidRDefault="00C35A9E">
    <w:pPr>
      <w:pStyle w:val="a3"/>
    </w:pPr>
  </w:p>
  <w:p w:rsidR="00C35A9E" w:rsidRDefault="00C35A9E">
    <w:pPr>
      <w:pStyle w:val="a3"/>
    </w:pPr>
  </w:p>
  <w:p w:rsidR="00C35A9E" w:rsidRDefault="00C35A9E">
    <w:pPr>
      <w:pStyle w:val="a3"/>
    </w:pPr>
  </w:p>
  <w:p w:rsidR="00C35A9E" w:rsidRDefault="00C35A9E">
    <w:pPr>
      <w:pStyle w:val="a3"/>
    </w:pPr>
  </w:p>
  <w:p w:rsidR="00C35A9E" w:rsidRDefault="00C35A9E">
    <w:pPr>
      <w:pStyle w:val="a3"/>
    </w:pPr>
    <w:r>
      <w:tab/>
    </w:r>
    <w:r>
      <w:tab/>
      <w:t>ΑΔΑ:ΩΑΔ6469ΗΔΜ-1ΞΗ</w:t>
    </w:r>
  </w:p>
  <w:p w:rsidR="00C35A9E" w:rsidRDefault="00C35A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B1A01"/>
    <w:multiLevelType w:val="hybridMultilevel"/>
    <w:tmpl w:val="F258ADE6"/>
    <w:lvl w:ilvl="0" w:tplc="0408000F">
      <w:start w:val="1"/>
      <w:numFmt w:val="decimal"/>
      <w:lvlText w:val="%1."/>
      <w:lvlJc w:val="left"/>
      <w:pPr>
        <w:tabs>
          <w:tab w:val="num" w:pos="786"/>
        </w:tabs>
        <w:ind w:left="786"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206035FE"/>
    <w:multiLevelType w:val="hybridMultilevel"/>
    <w:tmpl w:val="9F96ECBA"/>
    <w:lvl w:ilvl="0" w:tplc="17986A32">
      <w:start w:val="1"/>
      <w:numFmt w:val="decimal"/>
      <w:lvlText w:val="%1."/>
      <w:lvlJc w:val="left"/>
      <w:pPr>
        <w:ind w:left="720" w:hanging="360"/>
      </w:pPr>
      <w:rPr>
        <w:b w:val="0"/>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36E413D"/>
    <w:multiLevelType w:val="hybridMultilevel"/>
    <w:tmpl w:val="948C27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66F6362"/>
    <w:multiLevelType w:val="hybridMultilevel"/>
    <w:tmpl w:val="72E062A8"/>
    <w:lvl w:ilvl="0" w:tplc="E9EE02C8">
      <w:start w:val="1"/>
      <w:numFmt w:val="decimal"/>
      <w:lvlText w:val="%1."/>
      <w:lvlJc w:val="left"/>
      <w:pPr>
        <w:tabs>
          <w:tab w:val="num" w:pos="360"/>
        </w:tabs>
        <w:ind w:left="340" w:hanging="3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FB06206"/>
    <w:multiLevelType w:val="hybridMultilevel"/>
    <w:tmpl w:val="9FB2D64A"/>
    <w:lvl w:ilvl="0" w:tplc="DFEABD2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54242E16"/>
    <w:multiLevelType w:val="hybridMultilevel"/>
    <w:tmpl w:val="2CAE61C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630A45F3"/>
    <w:multiLevelType w:val="hybridMultilevel"/>
    <w:tmpl w:val="7EEA3AD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756B5051"/>
    <w:multiLevelType w:val="hybridMultilevel"/>
    <w:tmpl w:val="E37C9D4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7F024E7A"/>
    <w:multiLevelType w:val="multilevel"/>
    <w:tmpl w:val="794CF8E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4"/>
  </w:num>
  <w:num w:numId="4">
    <w:abstractNumId w:val="5"/>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42CBE"/>
    <w:rsid w:val="00002CD2"/>
    <w:rsid w:val="000111C7"/>
    <w:rsid w:val="00050F1C"/>
    <w:rsid w:val="0007465A"/>
    <w:rsid w:val="000824E2"/>
    <w:rsid w:val="000A358B"/>
    <w:rsid w:val="00116AAC"/>
    <w:rsid w:val="00154FF7"/>
    <w:rsid w:val="00167A88"/>
    <w:rsid w:val="00185BFA"/>
    <w:rsid w:val="00193B84"/>
    <w:rsid w:val="001A263A"/>
    <w:rsid w:val="001B3ED7"/>
    <w:rsid w:val="00245F33"/>
    <w:rsid w:val="002A1FE7"/>
    <w:rsid w:val="003E769B"/>
    <w:rsid w:val="00425151"/>
    <w:rsid w:val="00455D18"/>
    <w:rsid w:val="004A20B0"/>
    <w:rsid w:val="004A3016"/>
    <w:rsid w:val="004B73E0"/>
    <w:rsid w:val="004C50C1"/>
    <w:rsid w:val="004F1B37"/>
    <w:rsid w:val="00523ED6"/>
    <w:rsid w:val="00524397"/>
    <w:rsid w:val="005247E0"/>
    <w:rsid w:val="005278EA"/>
    <w:rsid w:val="00532D97"/>
    <w:rsid w:val="00545E30"/>
    <w:rsid w:val="005608BF"/>
    <w:rsid w:val="005653CE"/>
    <w:rsid w:val="0057343E"/>
    <w:rsid w:val="005908E2"/>
    <w:rsid w:val="00590B48"/>
    <w:rsid w:val="006530F2"/>
    <w:rsid w:val="0066173D"/>
    <w:rsid w:val="00676CD6"/>
    <w:rsid w:val="006A3BFC"/>
    <w:rsid w:val="006F1055"/>
    <w:rsid w:val="00702F63"/>
    <w:rsid w:val="0073417E"/>
    <w:rsid w:val="007955AF"/>
    <w:rsid w:val="007D2E84"/>
    <w:rsid w:val="00894804"/>
    <w:rsid w:val="008A68EB"/>
    <w:rsid w:val="008C2C7E"/>
    <w:rsid w:val="008C2D61"/>
    <w:rsid w:val="00992E53"/>
    <w:rsid w:val="009A3368"/>
    <w:rsid w:val="009B1390"/>
    <w:rsid w:val="009D7134"/>
    <w:rsid w:val="00A0732F"/>
    <w:rsid w:val="00A5746D"/>
    <w:rsid w:val="00AA3E7D"/>
    <w:rsid w:val="00AE3052"/>
    <w:rsid w:val="00B41A05"/>
    <w:rsid w:val="00B42CBE"/>
    <w:rsid w:val="00B5778A"/>
    <w:rsid w:val="00BF5E7E"/>
    <w:rsid w:val="00C35A9E"/>
    <w:rsid w:val="00C8569A"/>
    <w:rsid w:val="00C97E90"/>
    <w:rsid w:val="00CA16EA"/>
    <w:rsid w:val="00CC420C"/>
    <w:rsid w:val="00CD0922"/>
    <w:rsid w:val="00CE3273"/>
    <w:rsid w:val="00CE526A"/>
    <w:rsid w:val="00D15B60"/>
    <w:rsid w:val="00D3640D"/>
    <w:rsid w:val="00DD526F"/>
    <w:rsid w:val="00E16605"/>
    <w:rsid w:val="00E90769"/>
    <w:rsid w:val="00E93F40"/>
    <w:rsid w:val="00EA176E"/>
    <w:rsid w:val="00ED298A"/>
    <w:rsid w:val="00EE0D2F"/>
    <w:rsid w:val="00F33936"/>
    <w:rsid w:val="00FF0DB5"/>
    <w:rsid w:val="00FF3A6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BFC"/>
    <w:rPr>
      <w:sz w:val="24"/>
      <w:szCs w:val="24"/>
      <w:lang w:val="en-US" w:eastAsia="en-US"/>
    </w:rPr>
  </w:style>
  <w:style w:type="paragraph" w:styleId="1">
    <w:name w:val="heading 1"/>
    <w:basedOn w:val="a"/>
    <w:next w:val="a"/>
    <w:qFormat/>
    <w:rsid w:val="006A3BFC"/>
    <w:pPr>
      <w:keepNext/>
      <w:ind w:left="1440"/>
      <w:outlineLvl w:val="0"/>
    </w:pPr>
    <w:rPr>
      <w:b/>
      <w:bCs/>
      <w:sz w:val="28"/>
      <w:lang w:val="el-GR"/>
    </w:rPr>
  </w:style>
  <w:style w:type="paragraph" w:styleId="2">
    <w:name w:val="heading 2"/>
    <w:basedOn w:val="a"/>
    <w:next w:val="a"/>
    <w:qFormat/>
    <w:rsid w:val="006A3BFC"/>
    <w:pPr>
      <w:keepNext/>
      <w:ind w:right="-8"/>
      <w:outlineLvl w:val="1"/>
    </w:pPr>
    <w:rPr>
      <w:rFonts w:ascii="Tahoma" w:hAnsi="Tahoma" w:cs="Tahoma"/>
      <w:b/>
      <w:spacing w:val="60"/>
      <w:sz w:val="22"/>
      <w:lang w:val="el-GR"/>
    </w:rPr>
  </w:style>
  <w:style w:type="paragraph" w:styleId="3">
    <w:name w:val="heading 3"/>
    <w:basedOn w:val="a"/>
    <w:next w:val="a"/>
    <w:qFormat/>
    <w:rsid w:val="006A3BFC"/>
    <w:pPr>
      <w:keepNext/>
      <w:ind w:left="720"/>
      <w:jc w:val="both"/>
      <w:outlineLvl w:val="2"/>
    </w:pPr>
    <w:rPr>
      <w:b/>
      <w:bCs/>
      <w:sz w:val="28"/>
      <w:lang w:val="el-GR"/>
    </w:rPr>
  </w:style>
  <w:style w:type="paragraph" w:styleId="4">
    <w:name w:val="heading 4"/>
    <w:basedOn w:val="a"/>
    <w:next w:val="a"/>
    <w:qFormat/>
    <w:rsid w:val="006A3BFC"/>
    <w:pPr>
      <w:keepNext/>
      <w:spacing w:line="360" w:lineRule="auto"/>
      <w:ind w:left="360"/>
      <w:jc w:val="center"/>
      <w:outlineLvl w:val="3"/>
    </w:pPr>
    <w:rPr>
      <w:rFonts w:ascii="Tahoma" w:hAnsi="Tahoma" w:cs="Tahoma"/>
      <w:b/>
      <w:bCs/>
      <w:sz w:val="22"/>
      <w:szCs w:val="18"/>
      <w:u w:val="single"/>
      <w:lang w:val="el-GR"/>
    </w:rPr>
  </w:style>
  <w:style w:type="paragraph" w:styleId="5">
    <w:name w:val="heading 5"/>
    <w:basedOn w:val="a"/>
    <w:next w:val="a"/>
    <w:qFormat/>
    <w:rsid w:val="006A3BFC"/>
    <w:pPr>
      <w:keepNext/>
      <w:jc w:val="center"/>
      <w:outlineLvl w:val="4"/>
    </w:pPr>
    <w:rPr>
      <w:rFonts w:ascii="Tahoma" w:hAnsi="Tahoma" w:cs="Tahoma"/>
      <w:b/>
      <w:bCs/>
      <w:sz w:val="20"/>
      <w:szCs w:val="18"/>
      <w:lang w:val="el-GR"/>
    </w:rPr>
  </w:style>
  <w:style w:type="paragraph" w:styleId="7">
    <w:name w:val="heading 7"/>
    <w:basedOn w:val="a"/>
    <w:next w:val="a"/>
    <w:qFormat/>
    <w:rsid w:val="006A3BFC"/>
    <w:pPr>
      <w:keepNext/>
      <w:outlineLvl w:val="6"/>
    </w:pPr>
    <w:rPr>
      <w:rFonts w:ascii="Arial" w:hAnsi="Arial"/>
      <w:b/>
      <w:sz w:val="20"/>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A3BFC"/>
    <w:pPr>
      <w:tabs>
        <w:tab w:val="center" w:pos="4153"/>
        <w:tab w:val="right" w:pos="8306"/>
      </w:tabs>
    </w:pPr>
    <w:rPr>
      <w:lang w:val="el-GR"/>
    </w:rPr>
  </w:style>
  <w:style w:type="character" w:styleId="-">
    <w:name w:val="Hyperlink"/>
    <w:basedOn w:val="a0"/>
    <w:semiHidden/>
    <w:rsid w:val="006A3BFC"/>
    <w:rPr>
      <w:color w:val="0000FF"/>
      <w:u w:val="single"/>
    </w:rPr>
  </w:style>
  <w:style w:type="paragraph" w:styleId="a4">
    <w:name w:val="Body Text"/>
    <w:basedOn w:val="a"/>
    <w:semiHidden/>
    <w:rsid w:val="006A3BFC"/>
    <w:pPr>
      <w:jc w:val="center"/>
    </w:pPr>
    <w:rPr>
      <w:b/>
      <w:lang w:val="el-GR"/>
    </w:rPr>
  </w:style>
  <w:style w:type="paragraph" w:styleId="20">
    <w:name w:val="Body Text 2"/>
    <w:basedOn w:val="a"/>
    <w:semiHidden/>
    <w:rsid w:val="006A3BFC"/>
    <w:pPr>
      <w:jc w:val="center"/>
    </w:pPr>
    <w:rPr>
      <w:rFonts w:ascii="Tahoma" w:hAnsi="Tahoma" w:cs="Tahoma"/>
      <w:b/>
      <w:sz w:val="20"/>
      <w:lang w:val="el-GR"/>
    </w:rPr>
  </w:style>
  <w:style w:type="paragraph" w:styleId="30">
    <w:name w:val="Body Text 3"/>
    <w:basedOn w:val="a"/>
    <w:semiHidden/>
    <w:rsid w:val="006A3BFC"/>
    <w:rPr>
      <w:rFonts w:ascii="Tahoma" w:hAnsi="Tahoma" w:cs="Tahoma"/>
      <w:sz w:val="20"/>
      <w:szCs w:val="20"/>
      <w:lang w:val="el-GR"/>
    </w:rPr>
  </w:style>
  <w:style w:type="paragraph" w:customStyle="1" w:styleId="Default">
    <w:name w:val="Default"/>
    <w:rsid w:val="006A3BFC"/>
    <w:pPr>
      <w:autoSpaceDE w:val="0"/>
      <w:autoSpaceDN w:val="0"/>
      <w:adjustRightInd w:val="0"/>
    </w:pPr>
    <w:rPr>
      <w:rFonts w:ascii="Arial Narrow" w:hAnsi="Arial Narrow"/>
      <w:color w:val="000000"/>
      <w:sz w:val="24"/>
      <w:szCs w:val="24"/>
    </w:rPr>
  </w:style>
  <w:style w:type="paragraph" w:styleId="a5">
    <w:name w:val="footer"/>
    <w:basedOn w:val="a"/>
    <w:link w:val="Char0"/>
    <w:uiPriority w:val="99"/>
    <w:semiHidden/>
    <w:unhideWhenUsed/>
    <w:rsid w:val="006530F2"/>
    <w:pPr>
      <w:tabs>
        <w:tab w:val="center" w:pos="4153"/>
        <w:tab w:val="right" w:pos="8306"/>
      </w:tabs>
    </w:pPr>
  </w:style>
  <w:style w:type="character" w:customStyle="1" w:styleId="Char0">
    <w:name w:val="Υποσέλιδο Char"/>
    <w:basedOn w:val="a0"/>
    <w:link w:val="a5"/>
    <w:uiPriority w:val="99"/>
    <w:semiHidden/>
    <w:rsid w:val="006530F2"/>
    <w:rPr>
      <w:sz w:val="24"/>
      <w:szCs w:val="24"/>
      <w:lang w:val="en-US" w:eastAsia="en-US"/>
    </w:rPr>
  </w:style>
  <w:style w:type="paragraph" w:styleId="a6">
    <w:name w:val="List Paragraph"/>
    <w:basedOn w:val="a"/>
    <w:uiPriority w:val="34"/>
    <w:qFormat/>
    <w:rsid w:val="004A3016"/>
    <w:pPr>
      <w:spacing w:after="200" w:line="276" w:lineRule="auto"/>
      <w:ind w:left="720"/>
      <w:contextualSpacing/>
    </w:pPr>
    <w:rPr>
      <w:rFonts w:ascii="Calibri" w:eastAsia="Calibri" w:hAnsi="Calibri"/>
      <w:sz w:val="22"/>
      <w:szCs w:val="22"/>
      <w:lang w:val="el-GR"/>
    </w:rPr>
  </w:style>
  <w:style w:type="character" w:customStyle="1" w:styleId="Char">
    <w:name w:val="Κεφαλίδα Char"/>
    <w:basedOn w:val="a0"/>
    <w:link w:val="a3"/>
    <w:uiPriority w:val="99"/>
    <w:rsid w:val="00C35A9E"/>
    <w:rPr>
      <w:sz w:val="24"/>
      <w:szCs w:val="24"/>
      <w:lang w:eastAsia="en-US"/>
    </w:rPr>
  </w:style>
  <w:style w:type="paragraph" w:styleId="a7">
    <w:name w:val="Balloon Text"/>
    <w:basedOn w:val="a"/>
    <w:link w:val="Char1"/>
    <w:uiPriority w:val="99"/>
    <w:semiHidden/>
    <w:unhideWhenUsed/>
    <w:rsid w:val="00C35A9E"/>
    <w:rPr>
      <w:rFonts w:ascii="Tahoma" w:hAnsi="Tahoma" w:cs="Tahoma"/>
      <w:sz w:val="16"/>
      <w:szCs w:val="16"/>
    </w:rPr>
  </w:style>
  <w:style w:type="character" w:customStyle="1" w:styleId="Char1">
    <w:name w:val="Κείμενο πλαισίου Char"/>
    <w:basedOn w:val="a0"/>
    <w:link w:val="a7"/>
    <w:uiPriority w:val="99"/>
    <w:semiHidden/>
    <w:rsid w:val="00C35A9E"/>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mailto:promithies@dypede.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mitheus.gov.g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mitheus.gov.gr" TargetMode="External"/><Relationship Id="rId4" Type="http://schemas.openxmlformats.org/officeDocument/2006/relationships/webSettings" Target="webSettings.xml"/><Relationship Id="rId9" Type="http://schemas.openxmlformats.org/officeDocument/2006/relationships/hyperlink" Target="mailto:promithies@dypede.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604</Words>
  <Characters>3262</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3859</CharactersWithSpaces>
  <SharedDoc>false</SharedDoc>
  <HLinks>
    <vt:vector size="18" baseType="variant">
      <vt:variant>
        <vt:i4>4653157</vt:i4>
      </vt:variant>
      <vt:variant>
        <vt:i4>9</vt:i4>
      </vt:variant>
      <vt:variant>
        <vt:i4>0</vt:i4>
      </vt:variant>
      <vt:variant>
        <vt:i4>5</vt:i4>
      </vt:variant>
      <vt:variant>
        <vt:lpwstr>mailto:promithies@dypede.gr</vt:lpwstr>
      </vt:variant>
      <vt:variant>
        <vt:lpwstr/>
      </vt:variant>
      <vt:variant>
        <vt:i4>6094939</vt:i4>
      </vt:variant>
      <vt:variant>
        <vt:i4>6</vt:i4>
      </vt:variant>
      <vt:variant>
        <vt:i4>0</vt:i4>
      </vt:variant>
      <vt:variant>
        <vt:i4>5</vt:i4>
      </vt:variant>
      <vt:variant>
        <vt:lpwstr>http://www.promitheus.gov.gr/</vt:lpwstr>
      </vt:variant>
      <vt:variant>
        <vt:lpwstr/>
      </vt:variant>
      <vt:variant>
        <vt:i4>6094939</vt:i4>
      </vt:variant>
      <vt:variant>
        <vt:i4>3</vt:i4>
      </vt:variant>
      <vt:variant>
        <vt:i4>0</vt:i4>
      </vt:variant>
      <vt:variant>
        <vt:i4>5</vt:i4>
      </vt:variant>
      <vt:variant>
        <vt:lpwstr>http://www.promitheus.gov.gr/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v.iliopoulou</dc:creator>
  <cp:lastModifiedBy>k.zisi</cp:lastModifiedBy>
  <cp:revision>7</cp:revision>
  <cp:lastPrinted>2016-06-15T06:53:00Z</cp:lastPrinted>
  <dcterms:created xsi:type="dcterms:W3CDTF">2016-05-17T10:48:00Z</dcterms:created>
  <dcterms:modified xsi:type="dcterms:W3CDTF">2016-06-15T07:08:00Z</dcterms:modified>
</cp:coreProperties>
</file>